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A5" w:rsidRPr="000D046A" w:rsidRDefault="001E12A5" w:rsidP="001E12A5">
      <w:pPr>
        <w:spacing w:after="0"/>
        <w:jc w:val="center"/>
        <w:rPr>
          <w:rFonts w:ascii="Times New Roman" w:hAnsi="Times New Roman" w:cs="Times New Roman"/>
          <w:b/>
        </w:rPr>
      </w:pPr>
      <w:r w:rsidRPr="000D046A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1E12A5" w:rsidRPr="000D046A" w:rsidRDefault="001E12A5" w:rsidP="001E12A5">
      <w:pPr>
        <w:pStyle w:val="a9"/>
        <w:rPr>
          <w:rFonts w:eastAsia="Calibri"/>
          <w:b/>
          <w:sz w:val="22"/>
          <w:szCs w:val="22"/>
          <w:lang w:eastAsia="en-US"/>
        </w:rPr>
      </w:pPr>
      <w:r w:rsidRPr="000D046A">
        <w:rPr>
          <w:rFonts w:eastAsia="Calibri"/>
          <w:b/>
          <w:sz w:val="22"/>
          <w:szCs w:val="22"/>
          <w:lang w:eastAsia="en-US"/>
        </w:rPr>
        <w:t>«СРЕДНЯЯ ОБЩЕОБРАЗОВАТЕЛЬНАЯ ШКОЛА №18»</w:t>
      </w:r>
    </w:p>
    <w:p w:rsidR="001E12A5" w:rsidRPr="000D046A" w:rsidRDefault="001E12A5" w:rsidP="001E12A5">
      <w:pPr>
        <w:pStyle w:val="a9"/>
        <w:rPr>
          <w:rFonts w:eastAsia="Calibri"/>
          <w:b/>
          <w:sz w:val="22"/>
          <w:szCs w:val="22"/>
          <w:lang w:eastAsia="en-US"/>
        </w:rPr>
      </w:pPr>
      <w:r w:rsidRPr="000D046A">
        <w:rPr>
          <w:rFonts w:eastAsia="Calibri"/>
          <w:b/>
          <w:sz w:val="22"/>
          <w:szCs w:val="22"/>
          <w:lang w:eastAsia="en-US"/>
        </w:rPr>
        <w:t>МУНИЦИПАЛЬНОГО ОБРАЗОВАНИЯ ГОРОДСКОЙ ОКРУГ</w:t>
      </w:r>
    </w:p>
    <w:p w:rsidR="001E12A5" w:rsidRPr="000D046A" w:rsidRDefault="001E12A5" w:rsidP="001E12A5">
      <w:pPr>
        <w:pStyle w:val="a9"/>
        <w:rPr>
          <w:b/>
          <w:sz w:val="22"/>
          <w:szCs w:val="22"/>
        </w:rPr>
      </w:pPr>
      <w:r w:rsidRPr="000D046A">
        <w:rPr>
          <w:rFonts w:eastAsia="Calibri"/>
          <w:b/>
          <w:sz w:val="22"/>
          <w:szCs w:val="22"/>
          <w:lang w:eastAsia="en-US"/>
        </w:rPr>
        <w:t>СИМФЕРОПОЛЬ РЕСПУБЛИКИ КРЫМ</w:t>
      </w:r>
    </w:p>
    <w:p w:rsidR="001E12A5" w:rsidRPr="000D046A" w:rsidRDefault="001E12A5" w:rsidP="001E12A5">
      <w:pPr>
        <w:pStyle w:val="2"/>
        <w:spacing w:before="0"/>
        <w:jc w:val="center"/>
        <w:rPr>
          <w:rFonts w:ascii="Times New Roman" w:hAnsi="Times New Roman"/>
        </w:rPr>
      </w:pPr>
      <w:r w:rsidRPr="000D046A">
        <w:rPr>
          <w:rFonts w:ascii="Times New Roman" w:hAnsi="Times New Roman"/>
          <w:color w:val="auto"/>
          <w:sz w:val="22"/>
          <w:szCs w:val="22"/>
          <w:u w:val="single"/>
          <w:vertAlign w:val="superscript"/>
        </w:rPr>
        <w:t>295050  г. Симферополь, ул. Ростовская, 16, 16 А  тел./факс (0652) 22-24-18. тел. 22-63-98</w:t>
      </w:r>
      <w:r w:rsidRPr="000D046A">
        <w:rPr>
          <w:rFonts w:ascii="Times New Roman" w:hAnsi="Times New Roman"/>
          <w:color w:val="auto"/>
          <w:sz w:val="22"/>
          <w:szCs w:val="22"/>
          <w:vertAlign w:val="superscript"/>
        </w:rPr>
        <w:t xml:space="preserve">  </w:t>
      </w:r>
      <w:r w:rsidRPr="000D046A">
        <w:rPr>
          <w:rFonts w:ascii="Times New Roman" w:hAnsi="Times New Roman"/>
          <w:color w:val="auto"/>
          <w:sz w:val="22"/>
          <w:szCs w:val="22"/>
          <w:u w:val="single"/>
          <w:vertAlign w:val="superscript"/>
        </w:rPr>
        <w:t xml:space="preserve">Электронный адрес: </w:t>
      </w:r>
      <w:hyperlink r:id="rId7" w:history="1">
        <w:r w:rsidRPr="000D046A">
          <w:rPr>
            <w:rStyle w:val="ab"/>
            <w:rFonts w:ascii="Times New Roman" w:hAnsi="Times New Roman"/>
            <w:color w:val="auto"/>
            <w:sz w:val="22"/>
            <w:szCs w:val="22"/>
            <w:vertAlign w:val="superscript"/>
            <w:lang w:val="en-US"/>
          </w:rPr>
          <w:t>School</w:t>
        </w:r>
        <w:r w:rsidRPr="000D046A">
          <w:rPr>
            <w:rStyle w:val="ab"/>
            <w:rFonts w:ascii="Times New Roman" w:hAnsi="Times New Roman"/>
            <w:color w:val="auto"/>
            <w:sz w:val="22"/>
            <w:szCs w:val="22"/>
            <w:vertAlign w:val="superscript"/>
          </w:rPr>
          <w:t>18</w:t>
        </w:r>
        <w:r w:rsidRPr="000D046A">
          <w:rPr>
            <w:rStyle w:val="ab"/>
            <w:rFonts w:ascii="Times New Roman" w:hAnsi="Times New Roman"/>
            <w:color w:val="auto"/>
            <w:sz w:val="22"/>
            <w:szCs w:val="22"/>
            <w:vertAlign w:val="superscript"/>
            <w:lang w:val="en-US"/>
          </w:rPr>
          <w:t>MOD</w:t>
        </w:r>
        <w:r w:rsidRPr="000D046A">
          <w:rPr>
            <w:rStyle w:val="ab"/>
            <w:rFonts w:ascii="Times New Roman" w:hAnsi="Times New Roman"/>
            <w:color w:val="auto"/>
            <w:sz w:val="22"/>
            <w:szCs w:val="22"/>
            <w:vertAlign w:val="superscript"/>
          </w:rPr>
          <w:t>@</w:t>
        </w:r>
        <w:r w:rsidRPr="000D046A">
          <w:rPr>
            <w:rStyle w:val="ab"/>
            <w:rFonts w:ascii="Times New Roman" w:hAnsi="Times New Roman"/>
            <w:color w:val="auto"/>
            <w:sz w:val="22"/>
            <w:szCs w:val="22"/>
            <w:vertAlign w:val="superscript"/>
            <w:lang w:val="en-US"/>
          </w:rPr>
          <w:t>mail</w:t>
        </w:r>
        <w:r w:rsidRPr="000D046A">
          <w:rPr>
            <w:rStyle w:val="ab"/>
            <w:rFonts w:ascii="Times New Roman" w:hAnsi="Times New Roman"/>
            <w:color w:val="auto"/>
            <w:sz w:val="22"/>
            <w:szCs w:val="22"/>
            <w:vertAlign w:val="superscript"/>
          </w:rPr>
          <w:t>.</w:t>
        </w:r>
        <w:r w:rsidRPr="000D046A">
          <w:rPr>
            <w:rStyle w:val="ab"/>
            <w:rFonts w:ascii="Times New Roman" w:hAnsi="Times New Roman"/>
            <w:color w:val="auto"/>
            <w:sz w:val="22"/>
            <w:szCs w:val="22"/>
            <w:vertAlign w:val="superscript"/>
            <w:lang w:val="en-US"/>
          </w:rPr>
          <w:t>ru</w:t>
        </w:r>
      </w:hyperlink>
    </w:p>
    <w:p w:rsidR="001E12A5" w:rsidRPr="000D046A" w:rsidRDefault="001E12A5" w:rsidP="001E12A5">
      <w:pPr>
        <w:spacing w:after="0"/>
        <w:ind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1E12A5" w:rsidRPr="000D046A" w:rsidRDefault="001E12A5" w:rsidP="001E12A5">
      <w:pPr>
        <w:spacing w:after="0"/>
        <w:rPr>
          <w:rFonts w:ascii="Times New Roman" w:hAnsi="Times New Roman" w:cs="Times New Roman"/>
        </w:rPr>
      </w:pPr>
    </w:p>
    <w:p w:rsidR="001E12A5" w:rsidRPr="000D046A" w:rsidRDefault="001E12A5" w:rsidP="001E12A5">
      <w:pPr>
        <w:spacing w:after="0"/>
        <w:rPr>
          <w:rFonts w:ascii="Times New Roman" w:eastAsia="Calibri" w:hAnsi="Times New Roman" w:cs="Times New Roman"/>
          <w:b/>
        </w:rPr>
      </w:pPr>
      <w:r w:rsidRPr="000D046A">
        <w:rPr>
          <w:rFonts w:ascii="Times New Roman" w:eastAsia="Calibri" w:hAnsi="Times New Roman" w:cs="Times New Roman"/>
          <w:b/>
          <w:bCs/>
        </w:rPr>
        <w:t xml:space="preserve">«Рассмотрено» </w:t>
      </w:r>
      <w:r w:rsidRPr="000D046A">
        <w:rPr>
          <w:rFonts w:ascii="Times New Roman" w:eastAsia="Calibri" w:hAnsi="Times New Roman" w:cs="Times New Roman"/>
          <w:b/>
        </w:rPr>
        <w:t xml:space="preserve">                                                      </w:t>
      </w:r>
      <w:r w:rsidRPr="000D046A">
        <w:rPr>
          <w:rFonts w:ascii="Times New Roman" w:eastAsia="Calibri" w:hAnsi="Times New Roman" w:cs="Times New Roman"/>
          <w:b/>
          <w:bCs/>
        </w:rPr>
        <w:t xml:space="preserve">«Согласовано» </w:t>
      </w:r>
      <w:r w:rsidRPr="000D046A">
        <w:rPr>
          <w:rFonts w:ascii="Times New Roman" w:eastAsia="Calibri" w:hAnsi="Times New Roman" w:cs="Times New Roman"/>
          <w:b/>
        </w:rPr>
        <w:t xml:space="preserve">                                                                         «Утверждаю»                                                                           </w:t>
      </w:r>
    </w:p>
    <w:p w:rsidR="001E12A5" w:rsidRPr="000D046A" w:rsidRDefault="001E12A5" w:rsidP="001E12A5">
      <w:pPr>
        <w:spacing w:after="0"/>
        <w:rPr>
          <w:rFonts w:ascii="Times New Roman" w:eastAsia="Calibri" w:hAnsi="Times New Roman" w:cs="Times New Roman"/>
          <w:b/>
          <w:bCs/>
        </w:rPr>
      </w:pPr>
      <w:r w:rsidRPr="000D046A">
        <w:rPr>
          <w:rFonts w:ascii="Times New Roman" w:eastAsia="Calibri" w:hAnsi="Times New Roman" w:cs="Times New Roman"/>
          <w:bCs/>
        </w:rPr>
        <w:t xml:space="preserve">на заседании  МО                                                   зам. директора по УВР                                                              директор МБОУ «СОШ № 18» </w:t>
      </w:r>
    </w:p>
    <w:p w:rsidR="001E12A5" w:rsidRPr="000D046A" w:rsidRDefault="001E12A5" w:rsidP="001E12A5">
      <w:pPr>
        <w:tabs>
          <w:tab w:val="left" w:pos="9288"/>
        </w:tabs>
        <w:spacing w:after="0"/>
        <w:rPr>
          <w:rFonts w:ascii="Times New Roman" w:eastAsia="Calibri" w:hAnsi="Times New Roman" w:cs="Times New Roman"/>
        </w:rPr>
      </w:pPr>
      <w:r w:rsidRPr="000D046A">
        <w:rPr>
          <w:rFonts w:ascii="Times New Roman" w:eastAsia="Calibri" w:hAnsi="Times New Roman" w:cs="Times New Roman"/>
        </w:rPr>
        <w:t xml:space="preserve">Протокол № _____   от                                           __________ А. В. Козловская                                                  </w:t>
      </w:r>
      <w:r w:rsidRPr="000D046A">
        <w:rPr>
          <w:rFonts w:ascii="Times New Roman" w:eastAsia="Calibri" w:hAnsi="Times New Roman" w:cs="Times New Roman"/>
          <w:bCs/>
        </w:rPr>
        <w:t>г. Симферополя</w:t>
      </w:r>
      <w:r w:rsidRPr="000D046A">
        <w:rPr>
          <w:rFonts w:ascii="Times New Roman" w:eastAsia="Calibri" w:hAnsi="Times New Roman" w:cs="Times New Roman"/>
        </w:rPr>
        <w:t xml:space="preserve"> </w:t>
      </w:r>
    </w:p>
    <w:p w:rsidR="001E12A5" w:rsidRPr="000D046A" w:rsidRDefault="001E12A5" w:rsidP="001E12A5">
      <w:pPr>
        <w:spacing w:after="0"/>
        <w:rPr>
          <w:rFonts w:ascii="Times New Roman" w:eastAsia="Calibri" w:hAnsi="Times New Roman" w:cs="Times New Roman"/>
        </w:rPr>
      </w:pPr>
      <w:r w:rsidRPr="000D046A">
        <w:rPr>
          <w:rFonts w:ascii="Times New Roman" w:eastAsia="Calibri" w:hAnsi="Times New Roman" w:cs="Times New Roman"/>
        </w:rPr>
        <w:t xml:space="preserve">«___» __________ 2015 г.                                     «_____» __________ 2015 г.                                                      _____________ В. Н. Танова </w:t>
      </w:r>
    </w:p>
    <w:p w:rsidR="001E12A5" w:rsidRPr="000D046A" w:rsidRDefault="001E12A5" w:rsidP="001E12A5">
      <w:pPr>
        <w:spacing w:after="0"/>
        <w:ind w:left="7080" w:firstLine="708"/>
        <w:rPr>
          <w:rFonts w:ascii="Times New Roman" w:hAnsi="Times New Roman" w:cs="Times New Roman"/>
        </w:rPr>
      </w:pPr>
      <w:r w:rsidRPr="000D046A">
        <w:rPr>
          <w:rFonts w:ascii="Times New Roman" w:eastAsia="Calibri" w:hAnsi="Times New Roman" w:cs="Times New Roman"/>
        </w:rPr>
        <w:t xml:space="preserve">            </w:t>
      </w:r>
      <w:r>
        <w:rPr>
          <w:rFonts w:ascii="Times New Roman" w:eastAsia="Calibri" w:hAnsi="Times New Roman" w:cs="Times New Roman"/>
        </w:rPr>
        <w:t xml:space="preserve">                            </w:t>
      </w:r>
      <w:r w:rsidRPr="000D046A">
        <w:rPr>
          <w:rFonts w:ascii="Times New Roman" w:eastAsia="Calibri" w:hAnsi="Times New Roman" w:cs="Times New Roman"/>
        </w:rPr>
        <w:t xml:space="preserve"> Приказ № _______ от «___» __________ 2015 г.               </w:t>
      </w:r>
    </w:p>
    <w:p w:rsidR="001E12A5" w:rsidRPr="000D046A" w:rsidRDefault="001E12A5" w:rsidP="001E12A5">
      <w:pPr>
        <w:spacing w:after="0"/>
        <w:rPr>
          <w:rFonts w:ascii="Times New Roman" w:hAnsi="Times New Roman" w:cs="Times New Roman"/>
        </w:rPr>
      </w:pPr>
    </w:p>
    <w:p w:rsidR="001E12A5" w:rsidRPr="000D046A" w:rsidRDefault="001E12A5" w:rsidP="001E12A5">
      <w:pPr>
        <w:spacing w:after="0"/>
        <w:rPr>
          <w:rFonts w:ascii="Times New Roman" w:eastAsia="Calibri" w:hAnsi="Times New Roman" w:cs="Times New Roman"/>
        </w:rPr>
      </w:pPr>
      <w:r w:rsidRPr="000D046A">
        <w:rPr>
          <w:rFonts w:ascii="Times New Roman" w:eastAsia="Calibri" w:hAnsi="Times New Roman" w:cs="Times New Roman"/>
        </w:rPr>
        <w:t xml:space="preserve">     </w:t>
      </w:r>
    </w:p>
    <w:p w:rsidR="001E12A5" w:rsidRPr="000D046A" w:rsidRDefault="001E12A5" w:rsidP="001E12A5">
      <w:pPr>
        <w:spacing w:after="0"/>
        <w:rPr>
          <w:rFonts w:ascii="Times New Roman" w:hAnsi="Times New Roman" w:cs="Times New Roman"/>
        </w:rPr>
      </w:pPr>
    </w:p>
    <w:p w:rsidR="001E12A5" w:rsidRPr="000D046A" w:rsidRDefault="001E12A5" w:rsidP="001E12A5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0D046A">
        <w:rPr>
          <w:rFonts w:ascii="Times New Roman" w:eastAsia="Calibri" w:hAnsi="Times New Roman" w:cs="Times New Roman"/>
          <w:b/>
        </w:rPr>
        <w:t xml:space="preserve">  </w:t>
      </w:r>
      <w:r w:rsidRPr="000D046A">
        <w:rPr>
          <w:rFonts w:ascii="Times New Roman" w:eastAsia="Calibri" w:hAnsi="Times New Roman" w:cs="Times New Roman"/>
          <w:b/>
          <w:sz w:val="40"/>
          <w:szCs w:val="40"/>
        </w:rPr>
        <w:t>РАБОЧАЯ ПРОГРАММА</w:t>
      </w:r>
    </w:p>
    <w:p w:rsidR="001E12A5" w:rsidRPr="000D046A" w:rsidRDefault="001E12A5" w:rsidP="001E12A5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D046A">
        <w:rPr>
          <w:rFonts w:ascii="Times New Roman" w:eastAsia="Calibri" w:hAnsi="Times New Roman" w:cs="Times New Roman"/>
          <w:b/>
          <w:sz w:val="28"/>
          <w:szCs w:val="28"/>
        </w:rPr>
        <w:t>по учебному пре</w:t>
      </w:r>
      <w:r>
        <w:rPr>
          <w:rFonts w:ascii="Times New Roman" w:eastAsia="Calibri" w:hAnsi="Times New Roman" w:cs="Times New Roman"/>
          <w:b/>
          <w:sz w:val="28"/>
          <w:szCs w:val="28"/>
        </w:rPr>
        <w:t>дмету « Математика»</w:t>
      </w:r>
    </w:p>
    <w:p w:rsidR="001E12A5" w:rsidRPr="000D046A" w:rsidRDefault="001E12A5" w:rsidP="001E12A5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для  1 – Б класса </w:t>
      </w:r>
    </w:p>
    <w:p w:rsidR="001E12A5" w:rsidRPr="000D046A" w:rsidRDefault="001E12A5" w:rsidP="001E12A5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12A5" w:rsidRPr="000D046A" w:rsidRDefault="001E12A5" w:rsidP="001E12A5">
      <w:pPr>
        <w:shd w:val="clear" w:color="auto" w:fill="FFFFFF"/>
        <w:tabs>
          <w:tab w:val="num" w:pos="720"/>
        </w:tabs>
        <w:spacing w:after="0"/>
        <w:ind w:left="-540"/>
        <w:jc w:val="center"/>
        <w:outlineLvl w:val="0"/>
        <w:rPr>
          <w:rFonts w:ascii="Times New Roman" w:eastAsia="Calibri" w:hAnsi="Times New Roman" w:cs="Times New Roman"/>
          <w:b/>
        </w:rPr>
      </w:pPr>
      <w:r w:rsidRPr="000D046A">
        <w:rPr>
          <w:rFonts w:ascii="Times New Roman" w:eastAsia="Calibri" w:hAnsi="Times New Roman" w:cs="Times New Roman"/>
          <w:b/>
        </w:rPr>
        <w:t xml:space="preserve">Уровень изучения предмета – базовый </w:t>
      </w:r>
    </w:p>
    <w:p w:rsidR="001E12A5" w:rsidRPr="000D046A" w:rsidRDefault="001E12A5" w:rsidP="001E12A5">
      <w:pPr>
        <w:spacing w:after="0"/>
        <w:jc w:val="right"/>
        <w:rPr>
          <w:rFonts w:ascii="Times New Roman" w:eastAsia="Calibri" w:hAnsi="Times New Roman" w:cs="Times New Roman"/>
        </w:rPr>
      </w:pPr>
    </w:p>
    <w:p w:rsidR="001E12A5" w:rsidRPr="000D046A" w:rsidRDefault="001E12A5" w:rsidP="001E12A5">
      <w:pPr>
        <w:spacing w:after="0"/>
        <w:jc w:val="right"/>
        <w:rPr>
          <w:rFonts w:ascii="Times New Roman" w:eastAsia="Calibri" w:hAnsi="Times New Roman" w:cs="Times New Roman"/>
        </w:rPr>
      </w:pPr>
    </w:p>
    <w:p w:rsidR="001E12A5" w:rsidRPr="000D046A" w:rsidRDefault="001E12A5" w:rsidP="001E12A5">
      <w:pPr>
        <w:spacing w:after="0"/>
        <w:rPr>
          <w:rFonts w:ascii="Times New Roman" w:eastAsia="Calibri" w:hAnsi="Times New Roman" w:cs="Times New Roman"/>
        </w:rPr>
      </w:pPr>
      <w:r w:rsidRPr="000D046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0D046A">
        <w:rPr>
          <w:rFonts w:ascii="Times New Roman" w:eastAsia="Calibri" w:hAnsi="Times New Roman" w:cs="Times New Roman"/>
          <w:sz w:val="28"/>
          <w:szCs w:val="28"/>
        </w:rPr>
        <w:t>Учитель: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Малахута И. Д.</w:t>
      </w:r>
      <w:r w:rsidRPr="000D046A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E12A5" w:rsidRPr="000D046A" w:rsidRDefault="001E12A5" w:rsidP="001E12A5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12A5" w:rsidRPr="000D046A" w:rsidRDefault="001E12A5" w:rsidP="001E12A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12A5" w:rsidRPr="00E970EA" w:rsidRDefault="001E12A5" w:rsidP="001E12A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Pr="000D046A">
        <w:rPr>
          <w:rFonts w:ascii="Times New Roman" w:eastAsia="Calibri" w:hAnsi="Times New Roman" w:cs="Times New Roman"/>
          <w:sz w:val="28"/>
          <w:szCs w:val="28"/>
        </w:rPr>
        <w:t>Симферополь, 2015</w:t>
      </w:r>
    </w:p>
    <w:p w:rsidR="001E12A5" w:rsidRDefault="001E12A5" w:rsidP="001E12A5">
      <w:pPr>
        <w:spacing w:after="200" w:line="276" w:lineRule="auto"/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</w:pPr>
    </w:p>
    <w:p w:rsidR="001E12A5" w:rsidRDefault="001E12A5" w:rsidP="001E12A5">
      <w:pPr>
        <w:spacing w:after="200" w:line="276" w:lineRule="auto"/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  <w:lastRenderedPageBreak/>
        <w:t xml:space="preserve">                                                                             </w:t>
      </w:r>
    </w:p>
    <w:p w:rsidR="001E12A5" w:rsidRDefault="001E12A5" w:rsidP="001E12A5">
      <w:pPr>
        <w:spacing w:after="200" w:line="276" w:lineRule="auto"/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  <w:t xml:space="preserve">                                                                            </w:t>
      </w:r>
      <w:r w:rsidR="00DB14DD" w:rsidRPr="00094A10"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  <w:t>ПОЯСНИТЕЛЬНАЯ ЗАПИСКА</w:t>
      </w:r>
    </w:p>
    <w:p w:rsidR="00DB14DD" w:rsidRPr="001E12A5" w:rsidRDefault="001E12A5" w:rsidP="001E12A5">
      <w:pPr>
        <w:spacing w:after="200" w:line="276" w:lineRule="auto"/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  <w:t xml:space="preserve">   </w:t>
      </w:r>
      <w:r w:rsidR="00DB14DD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 Рабоч</w:t>
      </w:r>
      <w:r w:rsidR="00DB14D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ая программа по математике для 1</w:t>
      </w:r>
      <w:r w:rsidR="00DB14DD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класса разработана и составлена</w:t>
      </w:r>
      <w:r w:rsidR="00DB14D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соответствии с требованиями </w:t>
      </w:r>
      <w:r w:rsidR="00DB14DD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Федерального</w:t>
      </w:r>
      <w:r w:rsidR="00DB14D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 </w:t>
      </w:r>
      <w:r w:rsidR="00DB14DD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государственного стандарта </w:t>
      </w:r>
      <w:r w:rsidR="00DB14D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начального </w:t>
      </w:r>
      <w:r w:rsidR="00DB14DD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обще</w:t>
      </w:r>
      <w:r w:rsidR="00DB14D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го образования</w:t>
      </w:r>
      <w:r w:rsidR="00DB14DD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="00DB14D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r w:rsidR="00DB14DD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на основе </w:t>
      </w:r>
      <w:r w:rsidR="00DB14D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примерной основной образовательной программы начального общего образования, внесенной в реестр примерных основных образовательных программ, </w:t>
      </w:r>
      <w:r w:rsidR="00DB14DD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авторской</w:t>
      </w:r>
      <w:r w:rsidR="00704005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программы М.И.Моро, С.И.Волковой, С.В.Степановой, М.А.Бантовой, Г.В.Бельтюковой</w:t>
      </w:r>
      <w:r w:rsidR="00DB14DD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«Математика» для общеобразовательной школы, являющейся составной частью системы учебников «Школа России» 2014, соответствует:  приказу № 253 от 31 марта 2014 года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учебному плану общеобразовательного учреждения МБОУ «СОШ №18», требованиям к оснащению образовательного процесса в соответствии с основной образовательной программой общеобразовател</w:t>
      </w:r>
      <w:r w:rsidR="00DB14D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ьного учреждения МБОУ «СОШ №18»,</w:t>
      </w:r>
      <w:r w:rsidR="00635F81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ориентирована на работу по учебно-методическому комплекту</w:t>
      </w:r>
      <w:r w:rsidR="00DB14D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: </w:t>
      </w:r>
      <w:r w:rsidR="00635F81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br/>
      </w:r>
      <w:r w:rsidR="00DB14DD" w:rsidRPr="00170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</w:t>
      </w:r>
      <w:r w:rsidR="00DB14DD" w:rsidRPr="00E2597A">
        <w:rPr>
          <w:rFonts w:ascii="Times New Roman" w:hAnsi="Times New Roman" w:cs="Times New Roman"/>
          <w:sz w:val="24"/>
          <w:szCs w:val="28"/>
        </w:rPr>
        <w:t>М.И. Моро, С. И. Волкова, С. В. Степанова . Математика: учебник для 1 класса: в 2 частях. Москва « Просвещение»</w:t>
      </w:r>
      <w:r w:rsidR="00DB14DD">
        <w:rPr>
          <w:rFonts w:ascii="Times New Roman" w:hAnsi="Times New Roman" w:cs="Times New Roman"/>
          <w:sz w:val="24"/>
          <w:szCs w:val="28"/>
        </w:rPr>
        <w:t>,</w:t>
      </w:r>
      <w:r w:rsidR="00DB14DD" w:rsidRPr="00E2597A">
        <w:rPr>
          <w:rFonts w:ascii="Times New Roman" w:hAnsi="Times New Roman" w:cs="Times New Roman"/>
          <w:sz w:val="24"/>
          <w:szCs w:val="28"/>
        </w:rPr>
        <w:t xml:space="preserve">  2014</w:t>
      </w:r>
      <w:r w:rsidR="00DB14DD">
        <w:rPr>
          <w:rFonts w:ascii="Times New Roman" w:hAnsi="Times New Roman" w:cs="Times New Roman"/>
          <w:sz w:val="24"/>
          <w:szCs w:val="28"/>
        </w:rPr>
        <w:t>;</w:t>
      </w:r>
      <w:r w:rsidR="00DB14DD" w:rsidRPr="001704F9">
        <w:rPr>
          <w:rFonts w:ascii="Times New Roman" w:hAnsi="Times New Roman" w:cs="Times New Roman"/>
          <w:sz w:val="24"/>
          <w:szCs w:val="28"/>
        </w:rPr>
        <w:t xml:space="preserve"> </w:t>
      </w:r>
      <w:r w:rsidR="00635F81">
        <w:rPr>
          <w:rFonts w:ascii="Times New Roman" w:hAnsi="Times New Roman" w:cs="Times New Roman"/>
          <w:sz w:val="24"/>
          <w:szCs w:val="28"/>
        </w:rPr>
        <w:br/>
      </w:r>
      <w:r w:rsidR="00DB14DD">
        <w:rPr>
          <w:rFonts w:ascii="Times New Roman" w:hAnsi="Times New Roman" w:cs="Times New Roman"/>
          <w:sz w:val="24"/>
          <w:szCs w:val="28"/>
        </w:rPr>
        <w:t>т</w:t>
      </w:r>
      <w:r w:rsidR="00DB14DD" w:rsidRPr="00E2597A">
        <w:rPr>
          <w:rFonts w:ascii="Times New Roman" w:hAnsi="Times New Roman" w:cs="Times New Roman"/>
          <w:sz w:val="24"/>
          <w:szCs w:val="28"/>
        </w:rPr>
        <w:t>етрадь</w:t>
      </w:r>
      <w:r w:rsidR="00DB14DD">
        <w:rPr>
          <w:rFonts w:ascii="Times New Roman" w:hAnsi="Times New Roman" w:cs="Times New Roman"/>
          <w:sz w:val="24"/>
          <w:szCs w:val="28"/>
        </w:rPr>
        <w:t xml:space="preserve"> </w:t>
      </w:r>
      <w:r w:rsidR="00DB14DD" w:rsidRPr="00E2597A">
        <w:rPr>
          <w:rFonts w:ascii="Times New Roman" w:hAnsi="Times New Roman" w:cs="Times New Roman"/>
          <w:sz w:val="24"/>
          <w:szCs w:val="28"/>
        </w:rPr>
        <w:t>Моро М.И. по математике для 1 класса: в 2 частях / М.И. Моро, М.А. Бантова. – М.: Просвещение, 2014</w:t>
      </w:r>
      <w:r w:rsidR="00DB14DD">
        <w:rPr>
          <w:rFonts w:ascii="Times New Roman" w:hAnsi="Times New Roman" w:cs="Times New Roman"/>
          <w:sz w:val="24"/>
          <w:szCs w:val="28"/>
        </w:rPr>
        <w:t>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Обу</w:t>
      </w: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    </w:t>
      </w: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Основными </w:t>
      </w:r>
      <w:r w:rsidRPr="00094A10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>целями</w:t>
      </w: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начального обучения математике являются:</w:t>
      </w:r>
    </w:p>
    <w:p w:rsidR="00DB14DD" w:rsidRPr="00094A10" w:rsidRDefault="00DB14DD" w:rsidP="00DB14DD">
      <w:pPr>
        <w:numPr>
          <w:ilvl w:val="0"/>
          <w:numId w:val="1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Математическое развитие младших школьников.</w:t>
      </w:r>
    </w:p>
    <w:p w:rsidR="00DB14DD" w:rsidRPr="00094A10" w:rsidRDefault="00DB14DD" w:rsidP="00DB14DD">
      <w:pPr>
        <w:numPr>
          <w:ilvl w:val="0"/>
          <w:numId w:val="1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Формирование системы начальных математических знаний.</w:t>
      </w:r>
    </w:p>
    <w:p w:rsidR="00DB14DD" w:rsidRDefault="00DB14DD" w:rsidP="00DB14DD">
      <w:pPr>
        <w:numPr>
          <w:ilvl w:val="0"/>
          <w:numId w:val="1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Воспитание интереса к математике, к умственной деятельности.</w:t>
      </w:r>
    </w:p>
    <w:p w:rsidR="00DB14DD" w:rsidRDefault="00635F81" w:rsidP="00DB14DD">
      <w:pPr>
        <w:spacing w:after="12" w:line="228" w:lineRule="auto"/>
        <w:ind w:left="268" w:right="-8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635F81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Целевая ориентация реализации настоящей рабочей программы </w:t>
      </w:r>
    </w:p>
    <w:p w:rsidR="00DB14DD" w:rsidRPr="00094A10" w:rsidRDefault="00635F81" w:rsidP="00DB14DD">
      <w:pPr>
        <w:spacing w:after="12" w:line="228" w:lineRule="auto"/>
        <w:ind w:left="268" w:right="-8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Настоящая рабочая программа учитывает </w:t>
      </w:r>
      <w:r w:rsidR="00E74E1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особенности класса</w:t>
      </w:r>
      <w:r w:rsidR="005C4E6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в котором будет осуществляться учебный процесс: в </w:t>
      </w:r>
      <w:r w:rsidR="00184C61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классе обучаются дети 6-7 лет, у которых различный уровень предметной и психологической подготовк</w:t>
      </w:r>
      <w:r w:rsidR="002D1CAC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 к обучению в школе. Есть дети,</w:t>
      </w:r>
      <w:r w:rsidR="00184C61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которые хорошо знают цифры, считают от 1 до 10 и обратно, понимают смысл математических действий</w:t>
      </w:r>
      <w:r w:rsidR="009D3A54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сложения и вычитания</w:t>
      </w:r>
      <w:r w:rsidR="00AC1939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хорошо выполняют эти действия в пределах 10. Часть детей </w:t>
      </w:r>
      <w:r w:rsidR="00A11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 трудом удерживают внимание и самостоятельно выполняют задания по инструкции, имеют </w:t>
      </w:r>
      <w:r w:rsidR="0033700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недостаточно высокий уровень развития наглядно-образного мышления. Учащиеся будут осваивать материал каждый на своем уровне и в своем темпе на основании разработанного под руководством учителя образовательного маршрута.</w:t>
      </w:r>
    </w:p>
    <w:p w:rsidR="00DB14DD" w:rsidRPr="00094A10" w:rsidRDefault="00DB14DD" w:rsidP="00DB14DD">
      <w:pPr>
        <w:keepNext/>
        <w:keepLines/>
        <w:spacing w:after="207" w:line="246" w:lineRule="auto"/>
        <w:ind w:left="10" w:right="-15" w:hanging="10"/>
        <w:jc w:val="center"/>
        <w:outlineLvl w:val="0"/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</w:pPr>
      <w:r w:rsidRPr="00094A10"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  <w:t>ОБЩАЯ ХАРАКТЕРИСТИКА КУРСА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Программа определяет ряд </w:t>
      </w:r>
      <w:r w:rsidRPr="00094A10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>задач</w:t>
      </w: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 решение которых направлено на достижение основных целей начального математического образования: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развитие основ логического, знаково-символического и алгоритмического мышления;</w:t>
      </w:r>
    </w:p>
    <w:p w:rsidR="00DB14DD" w:rsidRPr="00094A10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развитие пространственного воображения;</w:t>
      </w:r>
    </w:p>
    <w:p w:rsidR="00DB14DD" w:rsidRPr="00094A10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развитие математической речи;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формирование умения вести поиск информации и работать с ней;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формирование первоначальных представлений о компьютерной грамотности;</w:t>
      </w:r>
    </w:p>
    <w:p w:rsidR="00DB14DD" w:rsidRPr="00094A10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развитие познавательных способностей;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воспитание стремления к расширению математических знаний;</w:t>
      </w:r>
    </w:p>
    <w:p w:rsidR="00DB14DD" w:rsidRPr="00094A10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 формирование критичности мышления;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—</w:t>
      </w:r>
      <w:r w:rsidR="00675BBD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развитие умения аргументирован</w:t>
      </w: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 обосновывать и отстаивать высказанное суждение, оценивать и принимать суждения других.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Содержание</w:t>
      </w: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Арифметическим ядром программы является учебный материал, который, с одной стороны, представляет основы математической науки, а с другой —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Решение текстовых задач связано с формированием  ряда общих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Работа с текстовыми задачами способствует развитию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</w:t>
      </w: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Школьники научатся распознавать и изображать точку, прямую и кривую линии, отрезок, луч, угол, ломаную, многоугольник, различать окружность и круг. Они овладеют 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материала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 — 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 процессе усвоения программного материала младшие школьники знакомятся с языком математики, усваивают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аргументированно подтверждать или опровергать истинность высказанного предположения. Усвоение математического содержания создаёт условия для повышения логической культуры и совершенствования коммуникативной деятельности учащихся.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Содержание программы предоставляет значительные возможности для развития умений работать в паре или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Усвоение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DB14DD" w:rsidRPr="00094A10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усвоении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DB14DD" w:rsidRPr="006B4EA8" w:rsidRDefault="00DB14DD" w:rsidP="00DB14DD">
      <w:pPr>
        <w:spacing w:after="668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</w:t>
      </w: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</w:t>
      </w:r>
    </w:p>
    <w:p w:rsidR="00DB14DD" w:rsidRPr="00094A10" w:rsidRDefault="00DB14DD" w:rsidP="00DB14DD">
      <w:pPr>
        <w:keepNext/>
        <w:keepLines/>
        <w:spacing w:after="21" w:line="246" w:lineRule="auto"/>
        <w:ind w:left="10" w:right="-15" w:hanging="10"/>
        <w:jc w:val="center"/>
        <w:outlineLvl w:val="0"/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</w:pPr>
      <w:r w:rsidRPr="00094A10"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  <w:t xml:space="preserve">ОПИСАНИЕ МЕСТА ПРЕДМЕТА </w:t>
      </w:r>
    </w:p>
    <w:p w:rsidR="00DB14DD" w:rsidRPr="00094A10" w:rsidRDefault="00DB14DD" w:rsidP="00DB14DD">
      <w:pPr>
        <w:keepNext/>
        <w:keepLines/>
        <w:spacing w:after="198" w:line="246" w:lineRule="auto"/>
        <w:ind w:left="10" w:right="-15" w:hanging="10"/>
        <w:jc w:val="center"/>
        <w:outlineLvl w:val="0"/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</w:pPr>
      <w:r w:rsidRPr="00094A10"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  <w:t>В УЧЕБНОМ ПЛАНЕ</w:t>
      </w:r>
    </w:p>
    <w:p w:rsidR="00DB14DD" w:rsidRPr="006B4EA8" w:rsidRDefault="00DB14DD" w:rsidP="00DB14DD">
      <w:pPr>
        <w:spacing w:after="668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 изучение математики в каждом классе начальной школы отводится по 4 ч в неделю. Курс рассчитан на 540 ч: в 1 классе — 132 ч (33 учебные недели), во 2–4 классах — по 136 ч (34 учебные недели в каждом классе).</w:t>
      </w:r>
    </w:p>
    <w:p w:rsidR="00DB14DD" w:rsidRPr="00094A10" w:rsidRDefault="00DB14DD" w:rsidP="00DB14DD">
      <w:pPr>
        <w:keepNext/>
        <w:keepLines/>
        <w:spacing w:after="21" w:line="246" w:lineRule="auto"/>
        <w:ind w:left="10" w:right="-15" w:hanging="10"/>
        <w:jc w:val="center"/>
        <w:outlineLvl w:val="0"/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</w:pPr>
      <w:r w:rsidRPr="00094A10"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  <w:t xml:space="preserve">ОПИСАНИЕ ЦЕННОСТНЫХ ОРИЕНТИРОВ </w:t>
      </w:r>
    </w:p>
    <w:p w:rsidR="00DB14DD" w:rsidRPr="00094A10" w:rsidRDefault="00DB14DD" w:rsidP="00DB14DD">
      <w:pPr>
        <w:keepNext/>
        <w:keepLines/>
        <w:spacing w:after="198" w:line="246" w:lineRule="auto"/>
        <w:ind w:left="10" w:right="-15" w:hanging="10"/>
        <w:jc w:val="center"/>
        <w:outlineLvl w:val="0"/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</w:pPr>
      <w:r w:rsidRPr="00094A10">
        <w:rPr>
          <w:rFonts w:ascii="Times New Roman" w:eastAsia="Calibri" w:hAnsi="Times New Roman" w:cs="Times New Roman"/>
          <w:b/>
          <w:color w:val="181717"/>
          <w:sz w:val="28"/>
          <w:szCs w:val="24"/>
          <w:lang w:eastAsia="ru-RU"/>
        </w:rPr>
        <w:t>СОДЕРЖАНИЯ ПРЕДМЕТА, КУРСА</w:t>
      </w:r>
    </w:p>
    <w:p w:rsidR="00DB14DD" w:rsidRPr="00094A10" w:rsidRDefault="00DB14DD" w:rsidP="00DB14DD">
      <w:pPr>
        <w:numPr>
          <w:ilvl w:val="0"/>
          <w:numId w:val="2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Изложение содержания курса выстраивается на основе универсальности математических способов познания закономерностей окружающего мира (выявления количественных и пространственных отношений, взаимосвязей и взаимозависимостей фактов, процессов и явлений), что позволяет формировать у учащихся основы целостного восприятия мира и использовать математические способы познания при изучении других учебных дисциплин.</w:t>
      </w:r>
    </w:p>
    <w:p w:rsidR="00DB14DD" w:rsidRPr="00094A10" w:rsidRDefault="00DB14DD" w:rsidP="00DB14DD">
      <w:pPr>
        <w:numPr>
          <w:ilvl w:val="0"/>
          <w:numId w:val="2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Математические знания и способы их получения, усваиваемые учащимися в процессе изучения курса, имеют большую ценность, так как содержание курса (знания о числах и действиях с ними, величинах, геометрических фигурах) представляет собой тот базисный фундамент знаний, который необходим для применения на практике (в повседневной жизни), при изучении других учебных дисциплин и обеспечивает возможность продолжения образования.</w:t>
      </w:r>
    </w:p>
    <w:p w:rsidR="00DB14DD" w:rsidRPr="00094A10" w:rsidRDefault="00DB14DD" w:rsidP="00DB14DD">
      <w:pPr>
        <w:numPr>
          <w:ilvl w:val="0"/>
          <w:numId w:val="2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Курс математики обладает большой ценностью и с точки зрения интеллектуального развития учащихся, так как в нём заложены возможности для развития логического, алгоритмического и пространственного мышления, выявления и развития творческих способностей детей на основе решения задач повышенного уровня сложности, формирования интереса к изучению математики.</w:t>
      </w:r>
    </w:p>
    <w:p w:rsidR="00DB14DD" w:rsidRPr="00094A10" w:rsidRDefault="00DB14DD" w:rsidP="00DB14DD">
      <w:pPr>
        <w:numPr>
          <w:ilvl w:val="0"/>
          <w:numId w:val="2"/>
        </w:numPr>
        <w:spacing w:after="669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Содержание курса и способы его изучения позволяют овладеть математическим языком описания (математической символикой, схемами, алгоритмами, элементами математической логики и др.) происходящих событий и явлений в окружающем мире, основами проектной деятельности, что расширяет и совершенствует коммуникативные действия учащихся, в том числе умения выслушивать и оценивать точку зрения собеседника, полноценно аргументировать свою точку зрения, выстраивать логическую цепочку её обоснования, уважительно вести диалог, воспитывает культуру мышления и общения.</w:t>
      </w:r>
    </w:p>
    <w:p w:rsidR="00DB14DD" w:rsidRPr="005E1BA3" w:rsidRDefault="00C05B84" w:rsidP="00C05B84">
      <w:pPr>
        <w:spacing w:after="108" w:line="228" w:lineRule="auto"/>
        <w:ind w:right="-15"/>
        <w:rPr>
          <w:rFonts w:ascii="Times New Roman" w:eastAsia="Times New Roman" w:hAnsi="Times New Roman" w:cs="Times New Roman"/>
          <w:b/>
          <w:color w:val="181717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717"/>
          <w:sz w:val="28"/>
          <w:szCs w:val="24"/>
          <w:lang w:eastAsia="ru-RU"/>
        </w:rPr>
        <w:lastRenderedPageBreak/>
        <w:t xml:space="preserve">                                                                   </w:t>
      </w:r>
      <w:r w:rsidR="00DB14DD">
        <w:rPr>
          <w:rFonts w:ascii="Times New Roman" w:eastAsia="Times New Roman" w:hAnsi="Times New Roman" w:cs="Times New Roman"/>
          <w:b/>
          <w:color w:val="181717"/>
          <w:sz w:val="28"/>
          <w:szCs w:val="24"/>
          <w:lang w:eastAsia="ru-RU"/>
        </w:rPr>
        <w:t xml:space="preserve">ПЛАНИРУЕМЫЕ РЕЗУЛЬТАТЫ </w:t>
      </w:r>
    </w:p>
    <w:p w:rsidR="00DB14DD" w:rsidRPr="00DA4CB6" w:rsidRDefault="00DB14DD" w:rsidP="00C05B84">
      <w:pPr>
        <w:spacing w:after="81" w:line="240" w:lineRule="auto"/>
        <w:ind w:right="-15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Личностные результаты</w:t>
      </w:r>
    </w:p>
    <w:p w:rsidR="00DB14DD" w:rsidRPr="00DA4CB6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 учащегося будут сформированы:</w: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начальные (элементарные) представления о самостоятельности и личной ответственности в процессе обучения математике;</w: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начальные представления о математических способах познания мира;</w: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начальные представления о целостности окружающего мира;</w: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самого учащегося;</w: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«Математика»;</w: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освоение положительного и позитивного стиля общения со сверстниками и взрослыми в школе и дома;</w: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понимание и принятие элементарных правил работы в группе: проявление доброжелательного отношения к сверстникам, стремления прислушиваться к мнению одноклассников и пр.;</w: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DB14DD" w:rsidRPr="00DA4CB6" w:rsidRDefault="00DB14DD" w:rsidP="00DB14DD">
      <w:pPr>
        <w:numPr>
          <w:ilvl w:val="0"/>
          <w:numId w:val="3"/>
        </w:numPr>
        <w:spacing w:after="163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приобщение к семейным ценностям, понимание необходимости бережного отношения к природе, к своему здоровью и здоровью других людей.</w:t>
      </w:r>
    </w:p>
    <w:p w:rsidR="00DB14DD" w:rsidRPr="00DA4CB6" w:rsidRDefault="00DB14DD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получит возможность для формирования:</w:t>
      </w:r>
    </w:p>
    <w:p w:rsidR="00DB14DD" w:rsidRPr="00DA4CB6" w:rsidRDefault="00DB14DD" w:rsidP="00DB14DD">
      <w:pPr>
        <w:numPr>
          <w:ilvl w:val="0"/>
          <w:numId w:val="3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основ внутренней позиции ученика с положительным  отношением к школе, к учебной деятельности, а именно: проявления положительного отношения к учебному предмету «Математика», умения отвечать на вопросы учителя (учебника), участвовать в беседах и дискуссиях, различных видах деятельности; осознания сути новой социальной роли ученика, принятия норм и правил школьной жизни, отве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тственного отношения к урокам ма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тематики (ежедневно быть готовым к уроку, бережно относиться к учебнику и рабочей тетради);</w:t>
      </w:r>
    </w:p>
    <w:p w:rsidR="00DB14DD" w:rsidRPr="00DA4CB6" w:rsidRDefault="00DB14DD" w:rsidP="00DB14DD">
      <w:pPr>
        <w:numPr>
          <w:ilvl w:val="0"/>
          <w:numId w:val="3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учебно-познавательного интереса к новому учебному материалу и способам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решения новых учебных и практи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ческих задач;</w:t>
      </w:r>
    </w:p>
    <w:p w:rsidR="00C05B84" w:rsidRDefault="00DB14DD" w:rsidP="00C05B84">
      <w:pPr>
        <w:numPr>
          <w:ilvl w:val="0"/>
          <w:numId w:val="3"/>
        </w:numPr>
        <w:spacing w:after="236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способности к самооценке результ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атов своей учебной деятельности</w:t>
      </w:r>
    </w:p>
    <w:p w:rsidR="00DB14DD" w:rsidRPr="00C05B84" w:rsidRDefault="00DB14DD" w:rsidP="00C05B84">
      <w:pPr>
        <w:numPr>
          <w:ilvl w:val="0"/>
          <w:numId w:val="3"/>
        </w:numPr>
        <w:spacing w:after="236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C05B84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Метапредметные результаты</w:t>
      </w:r>
    </w:p>
    <w:p w:rsidR="00DB14DD" w:rsidRPr="00DA4CB6" w:rsidRDefault="00DB14DD" w:rsidP="00C05B84">
      <w:pPr>
        <w:spacing w:after="90" w:line="228" w:lineRule="auto"/>
        <w:ind w:right="-15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>РЕГУЛЯТИВНЫЕ</w:t>
      </w:r>
    </w:p>
    <w:p w:rsidR="00DB14DD" w:rsidRPr="00DA4CB6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научится:</w:t>
      </w:r>
      <w:r w:rsidR="004353DA" w:rsidRPr="004353DA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pict>
          <v:group id="Group 87135" o:spid="_x0000_s1026" style="position:absolute;left:0;text-align:left;margin-left:0;margin-top:82.95pt;width:68.05pt;height:.75pt;z-index:251660288;mso-position-horizontal-relative:text;mso-position-vertical-relative:text" coordsize="864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">
            <v:shape id="Shape 9565" o:spid="_x0000_s1027" style="position:absolute;width:8640;height:0;visibility:visible" coordsize="864006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9ssYA&#10;AADdAAAADwAAAGRycy9kb3ducmV2LnhtbESPQYvCMBSE78L+h/AWvGnqgnWtRhGhbD3swboevD2a&#10;Z1tsXkoTtf57Iyx4HGbmG2a57k0jbtS52rKCyTgCQVxYXXOp4O+Qjr5BOI+ssbFMCh7kYL36GCwx&#10;0fbOe7rlvhQBwi5BBZX3bSKlKyoy6Ma2JQ7e2XYGfZBdKXWH9wA3jfyKolgarDksVNjStqLikl+N&#10;gt9jZvbpJpvF6fZR7q7+9JPmJ6WGn/1mAcJT79/h/3amFcyn8RReb8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o9ssYAAADdAAAADwAAAAAAAAAAAAAAAACYAgAAZHJz&#10;L2Rvd25yZXYueG1sUEsFBgAAAAAEAAQA9QAAAIsDAAAAAA==&#10;" adj="0,,0" path="m,l864006,e" filled="f" strokecolor="#999a9a">
              <v:stroke miterlimit="83231f" joinstyle="miter"/>
              <v:formulas/>
              <v:path arrowok="t" o:connecttype="segments" textboxrect="0,0,864006,0"/>
            </v:shape>
            <w10:wrap type="topAndBottom"/>
          </v:group>
        </w:pic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понимать и принимать учебную задачу, поставленную учителем, на разных этапах обучения;</w:t>
      </w:r>
    </w:p>
    <w:p w:rsidR="00DB14DD" w:rsidRPr="00DA4CB6" w:rsidRDefault="00DB14DD" w:rsidP="00DB14DD">
      <w:pPr>
        <w:numPr>
          <w:ilvl w:val="0"/>
          <w:numId w:val="3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понимать и применять предложенные учителем способы решения учебной задачи;</w:t>
      </w:r>
    </w:p>
    <w:p w:rsidR="00DB14DD" w:rsidRPr="00DA4CB6" w:rsidRDefault="00DB14DD" w:rsidP="00DB14DD">
      <w:pPr>
        <w:numPr>
          <w:ilvl w:val="0"/>
          <w:numId w:val="3"/>
        </w:numPr>
        <w:spacing w:after="189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принимать план действий для решения несложных учебных задач и следовать ему;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выполнять под руководством учителя учебные действия в практической и мыслительной форме;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DB14DD" w:rsidRPr="00DA4CB6" w:rsidRDefault="00DB14DD" w:rsidP="00DB14DD">
      <w:pPr>
        <w:numPr>
          <w:ilvl w:val="0"/>
          <w:numId w:val="4"/>
        </w:numPr>
        <w:spacing w:after="128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осуществлять пошаговый контроль своих действий под руководством учителя.</w:t>
      </w:r>
    </w:p>
    <w:p w:rsidR="00DB14DD" w:rsidRPr="00DA4CB6" w:rsidRDefault="00DB14DD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получит возможность научиться: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выделять из темы урока известные знания и умения, определять круг неизвестного по изучаемой теме;</w:t>
      </w:r>
    </w:p>
    <w:p w:rsidR="00DB14DD" w:rsidRPr="00DA4CB6" w:rsidRDefault="00DB14DD" w:rsidP="00DB14DD">
      <w:pPr>
        <w:numPr>
          <w:ilvl w:val="0"/>
          <w:numId w:val="4"/>
        </w:numPr>
        <w:spacing w:after="258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DB14DD" w:rsidRPr="00DA4CB6" w:rsidRDefault="00DB14DD" w:rsidP="00DB14DD">
      <w:pPr>
        <w:spacing w:after="90" w:line="228" w:lineRule="auto"/>
        <w:ind w:left="-5" w:right="-15" w:hanging="10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 xml:space="preserve">ПОЗНАВАТЕЛЬНЫЕ </w:t>
      </w:r>
    </w:p>
    <w:p w:rsidR="00DB14DD" w:rsidRPr="00DA4CB6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научится: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проводить сравнение объектов с целью выделения их различий, различать существенные и несущественные приз наки;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определять закономерность следования объектов и использовать её для выполнения задания;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выбирать основания для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иметь начальное представление о базовых межпредметных понятиях: числе, величине, геометрической фигуре;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находить и читать информацию, представленную разными способами (учебник, справочник, аудио- и видеоматериалы и др.);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DB14DD" w:rsidRPr="00DA4CB6" w:rsidRDefault="00DB14DD" w:rsidP="00DB14DD">
      <w:pPr>
        <w:numPr>
          <w:ilvl w:val="0"/>
          <w:numId w:val="4"/>
        </w:numPr>
        <w:spacing w:after="164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находить и отбирать из разных источников информацию по заданной теме.</w:t>
      </w:r>
    </w:p>
    <w:p w:rsidR="00DB14DD" w:rsidRPr="00DA4CB6" w:rsidRDefault="00DB14DD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получит возможность научиться: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понимать и выполнять несложные обобщения и использовать их для получения новых знаний;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краткость), и на построенных моделях;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применять полученные знания в изменённых условиях;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объяснять найденные способы действий при решении новых учебных задач и находить способы их решения (в простейших случаях);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выделять из предложенного текста информацию по  заданному условию;</w:t>
      </w:r>
    </w:p>
    <w:p w:rsidR="00DB14DD" w:rsidRPr="00DA4CB6" w:rsidRDefault="00DB14DD" w:rsidP="00DB14DD">
      <w:pPr>
        <w:numPr>
          <w:ilvl w:val="0"/>
          <w:numId w:val="4"/>
        </w:numPr>
        <w:spacing w:after="238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систематизировать собранную в результате расширенного поиска информацию и представлять её в предложенной форме.</w:t>
      </w:r>
    </w:p>
    <w:p w:rsidR="00DB14DD" w:rsidRPr="00DA4CB6" w:rsidRDefault="00DB14DD" w:rsidP="00DB14DD">
      <w:pPr>
        <w:spacing w:after="90" w:line="228" w:lineRule="auto"/>
        <w:ind w:left="-5" w:right="-15" w:hanging="10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 xml:space="preserve">КОММУНИКАТИВНЫЕ </w:t>
      </w:r>
    </w:p>
    <w:p w:rsidR="00DB14DD" w:rsidRPr="00DA4CB6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научится: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задавать вопросы и отвечать на вопросы партнёра;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воспринимать и обсуждать различные точки зрения и подходы к выполнению задания, оценивать их;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уважительно вести диалог с товарищами;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понимать и принимать элементарные правила работы в группе: проявлять доброжелательное отношение к сверстникам, прислушиваться к мнению одноклассников и пр.;</w:t>
      </w:r>
    </w:p>
    <w:p w:rsidR="00DB14DD" w:rsidRPr="00DA4CB6" w:rsidRDefault="00DB14DD" w:rsidP="00DB14DD">
      <w:pPr>
        <w:numPr>
          <w:ilvl w:val="0"/>
          <w:numId w:val="4"/>
        </w:numPr>
        <w:spacing w:after="164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осуществлять взаимный контроль и оказывать необходимую взаимную помощь.</w:t>
      </w:r>
    </w:p>
    <w:p w:rsidR="00DB14DD" w:rsidRPr="00DA4CB6" w:rsidRDefault="00DB14DD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получит возможность научиться: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включаться в диалог с учителем и сверстниками, в коллективное обсуждение проблем, проявлять инициативу и активность в стремлении высказываться;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аргументированно выражать своё мнение;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совместно со сверстниками решать задачу групповой работы (работы в паре), распределять функции в группе </w:t>
      </w:r>
    </w:p>
    <w:p w:rsidR="00DB14DD" w:rsidRPr="00DA4CB6" w:rsidRDefault="00DB14DD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 паре) при выполнении заданий, проекта;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оказывать помощь товарищу в случаях затруднения;</w:t>
      </w:r>
    </w:p>
    <w:p w:rsidR="00DB14DD" w:rsidRPr="00DA4CB6" w:rsidRDefault="00DB14DD" w:rsidP="00DB14DD">
      <w:pPr>
        <w:numPr>
          <w:ilvl w:val="0"/>
          <w:numId w:val="4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признавать свои ошибки, озвучивать их, соглашаться, если на ошибки указывают другие;</w:t>
      </w:r>
    </w:p>
    <w:p w:rsidR="00C05B84" w:rsidRDefault="00DB14DD" w:rsidP="00C05B84">
      <w:pPr>
        <w:numPr>
          <w:ilvl w:val="0"/>
          <w:numId w:val="4"/>
        </w:numPr>
        <w:spacing w:after="247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употреблять вежливые слова в случае неправоты: «Извини, пожалуйста», «Прости, я не хотел тебя обидеть», «Спасибо за замечание, я его обязательно учту» и др.</w:t>
      </w:r>
    </w:p>
    <w:p w:rsidR="00DB14DD" w:rsidRPr="00C05B84" w:rsidRDefault="00DB14DD" w:rsidP="00C05B84">
      <w:pPr>
        <w:numPr>
          <w:ilvl w:val="0"/>
          <w:numId w:val="4"/>
        </w:numPr>
        <w:spacing w:after="247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C05B84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Предметные результаты</w:t>
      </w:r>
    </w:p>
    <w:p w:rsidR="00DB14DD" w:rsidRPr="00DA4CB6" w:rsidRDefault="00DB14DD" w:rsidP="00DB14DD">
      <w:pPr>
        <w:spacing w:after="90" w:line="228" w:lineRule="auto"/>
        <w:ind w:left="-5" w:right="-15" w:hanging="10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>ЧИСЛА И ВЕЛИЧИНЫ</w:t>
      </w:r>
    </w:p>
    <w:p w:rsidR="00DB14DD" w:rsidRPr="00DA4CB6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научится: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считать различные объекты (предметы, группы предметов, звуки, движения, слоги, слова и т. п.) и устанавливать порядковый номер того или иного предмета при указанном порядке счёта;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читать, записывать, сравнивать (используя знаки сравнения «&gt;», «&lt;», «=», термины 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равенство 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и 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неравенство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 и упорядочивать числа в пределах 20;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объяснять, как образуются числа в числовом ряду, знать м есто числа 0; объяснять, как образуются числа второго  десятка из одного десятка и нескольких единиц и что обозначает каждая цифра в их записи;</w:t>
      </w:r>
    </w:p>
    <w:p w:rsidR="00DB14DD" w:rsidRPr="00DA4CB6" w:rsidRDefault="00DB14DD" w:rsidP="00DB14DD">
      <w:pPr>
        <w:numPr>
          <w:ilvl w:val="0"/>
          <w:numId w:val="4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выполнять действия нумерационного характера: 15 </w:t>
      </w:r>
      <w:r w:rsidRPr="00DA4CB6">
        <w:rPr>
          <w:rFonts w:ascii="Times New Roman" w:eastAsia="Segoe UI Symbol" w:hAnsi="Times New Roman" w:cs="Times New Roman"/>
          <w:color w:val="181717"/>
          <w:sz w:val="24"/>
          <w:szCs w:val="24"/>
          <w:lang w:eastAsia="ru-RU"/>
        </w:rPr>
        <w:t>+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1, </w:t>
      </w:r>
    </w:p>
    <w:p w:rsidR="00DB14DD" w:rsidRPr="00DA4CB6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18 </w:t>
      </w:r>
      <w:r w:rsidRPr="00DA4CB6">
        <w:rPr>
          <w:rFonts w:ascii="Times New Roman" w:eastAsia="Segoe UI Symbol" w:hAnsi="Times New Roman" w:cs="Times New Roman"/>
          <w:color w:val="181717"/>
          <w:sz w:val="24"/>
          <w:szCs w:val="24"/>
          <w:lang w:eastAsia="ru-RU"/>
        </w:rPr>
        <w:t>−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1, 10 </w:t>
      </w:r>
      <w:r w:rsidRPr="00DA4CB6">
        <w:rPr>
          <w:rFonts w:ascii="Times New Roman" w:eastAsia="Segoe UI Symbol" w:hAnsi="Times New Roman" w:cs="Times New Roman"/>
          <w:color w:val="181717"/>
          <w:sz w:val="24"/>
          <w:szCs w:val="24"/>
          <w:lang w:eastAsia="ru-RU"/>
        </w:rPr>
        <w:t>+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6, 12 </w:t>
      </w:r>
      <w:r w:rsidRPr="00DA4CB6">
        <w:rPr>
          <w:rFonts w:ascii="Times New Roman" w:eastAsia="Segoe UI Symbol" w:hAnsi="Times New Roman" w:cs="Times New Roman"/>
          <w:color w:val="181717"/>
          <w:sz w:val="24"/>
          <w:szCs w:val="24"/>
          <w:lang w:eastAsia="ru-RU"/>
        </w:rPr>
        <w:t>−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10, 14 </w:t>
      </w:r>
      <w:r w:rsidRPr="00DA4CB6">
        <w:rPr>
          <w:rFonts w:ascii="Times New Roman" w:eastAsia="Segoe UI Symbol" w:hAnsi="Times New Roman" w:cs="Times New Roman"/>
          <w:color w:val="181717"/>
          <w:sz w:val="24"/>
          <w:szCs w:val="24"/>
          <w:lang w:eastAsia="ru-RU"/>
        </w:rPr>
        <w:t>−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4;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распознавать последовательность чисел, составленную по заданному правилу, устанавливать правило, по которому составлена заданная последовательность чисел (увеличение или уменьшение числа на несколько единиц в пределах 20), и продолжать её;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выполнять классификацию чисел по заданному или самостоятельно установленному признаку;</w:t>
      </w:r>
    </w:p>
    <w:p w:rsidR="00DB14DD" w:rsidRPr="00DA4CB6" w:rsidRDefault="00DB14DD" w:rsidP="00DB14DD">
      <w:pPr>
        <w:numPr>
          <w:ilvl w:val="0"/>
          <w:numId w:val="5"/>
        </w:numPr>
        <w:spacing w:after="173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читать и записывать значения величины длины, используя изученные единицы измерения этой величины (сантиметр, дециметр) и соотношение между ними: 1 дм </w:t>
      </w:r>
      <w:r w:rsidRPr="00DA4CB6">
        <w:rPr>
          <w:rFonts w:ascii="Times New Roman" w:eastAsia="Segoe UI Symbol" w:hAnsi="Times New Roman" w:cs="Times New Roman"/>
          <w:color w:val="181717"/>
          <w:sz w:val="24"/>
          <w:szCs w:val="24"/>
          <w:lang w:eastAsia="ru-RU"/>
        </w:rPr>
        <w:t>=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10 см.</w:t>
      </w:r>
    </w:p>
    <w:p w:rsidR="00DB14DD" w:rsidRPr="00DA4CB6" w:rsidRDefault="00DB14DD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получит возможность научиться:</w:t>
      </w:r>
    </w:p>
    <w:p w:rsidR="00DB14DD" w:rsidRPr="00DA4CB6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вести счёт десятками;</w:t>
      </w:r>
    </w:p>
    <w:p w:rsidR="00DB14DD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обобщать и распространять свойства натурального ряда чисел на числа, большие 20.</w:t>
      </w:r>
    </w:p>
    <w:p w:rsidR="00DB14DD" w:rsidRPr="00DA4CB6" w:rsidRDefault="00DB14DD" w:rsidP="00DB14DD">
      <w:pPr>
        <w:spacing w:after="11" w:line="228" w:lineRule="auto"/>
        <w:ind w:left="268" w:right="-8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DB14DD" w:rsidRPr="00DA4CB6" w:rsidRDefault="00DB14DD" w:rsidP="00DB14DD">
      <w:pPr>
        <w:spacing w:after="90" w:line="228" w:lineRule="auto"/>
        <w:ind w:left="-5" w:right="-15" w:hanging="10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>АРИФМЕТИЧЕСКИЕ ДЕЙСТВИЯ. СЛОЖЕНИЕ И ВЫЧИТАНИЕ</w:t>
      </w:r>
    </w:p>
    <w:p w:rsidR="00DB14DD" w:rsidRPr="00DA4CB6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научится: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понимать смысл арифметических действий 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сложение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вычитание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, отражать это на схемах и в математических з аписях с использованием знаков действий и знака равенства;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выполнять сложение и вычитание, используя общий приём прибавления (вычитания) по частям; выполнять сложение с применением переместительного свойства сложения;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DB14DD" w:rsidRPr="00DA4CB6" w:rsidRDefault="00DB14DD" w:rsidP="00DB14DD">
      <w:pPr>
        <w:numPr>
          <w:ilvl w:val="0"/>
          <w:numId w:val="5"/>
        </w:numPr>
        <w:spacing w:after="170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объяснять приём сложения (вычитания) с переходом через разряд в пределах 20.</w:t>
      </w:r>
    </w:p>
    <w:p w:rsidR="00DB14DD" w:rsidRPr="00DA4CB6" w:rsidRDefault="00DB14DD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Учащийся получит возможность научиться:</w:t>
      </w:r>
    </w:p>
    <w:p w:rsidR="00DB14DD" w:rsidRPr="00DA4CB6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выполнять сложение и вычитание с переходом через десяток в пределах 20;</w:t>
      </w:r>
    </w:p>
    <w:p w:rsidR="00DB14DD" w:rsidRPr="00DA4CB6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DB14DD" w:rsidRPr="00DA4CB6" w:rsidRDefault="00DB14DD" w:rsidP="00DB14DD">
      <w:pPr>
        <w:numPr>
          <w:ilvl w:val="0"/>
          <w:numId w:val="5"/>
        </w:numPr>
        <w:spacing w:after="317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проверять и исправлять выполненные действия.</w:t>
      </w:r>
    </w:p>
    <w:p w:rsidR="00DB14DD" w:rsidRPr="00DA4CB6" w:rsidRDefault="00DB14DD" w:rsidP="00DB14DD">
      <w:pPr>
        <w:spacing w:after="90" w:line="228" w:lineRule="auto"/>
        <w:ind w:left="-5" w:right="-15" w:hanging="10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>РАБОТА С ТЕКСТОВЫМИ ЗАДАЧАМИ</w:t>
      </w:r>
    </w:p>
    <w:p w:rsidR="00DB14DD" w:rsidRPr="00DA4CB6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научится: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решать задачи (в 1 действие), в том числе и задачи практического содержания;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составлять по серии рисунков рассказ с использованием математических терминов;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отличать текстовую задачу от рассказа; дополнять текст до задачи, вносить нужные изменения;</w:t>
      </w:r>
    </w:p>
    <w:p w:rsidR="00DB14DD" w:rsidRPr="00DA4CB6" w:rsidRDefault="00DB14DD" w:rsidP="00DB14DD">
      <w:pPr>
        <w:numPr>
          <w:ilvl w:val="0"/>
          <w:numId w:val="5"/>
        </w:numPr>
        <w:spacing w:after="170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устанавливать зависимость между данными, представленными в задаче, и искомым, отражать её на моделях, выбирать и объяснять арифметическое действие для решения задачи; </w:t>
      </w:r>
      <w:r w:rsidRPr="00DA4CB6">
        <w:rPr>
          <w:rFonts w:ascii="Times New Roman" w:eastAsia="Wingdings" w:hAnsi="Times New Roman" w:cs="Times New Roman"/>
          <w:color w:val="181717"/>
          <w:sz w:val="24"/>
          <w:szCs w:val="24"/>
          <w:lang w:eastAsia="ru-RU"/>
        </w:rPr>
        <w:t>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составлять задачу по рисунку, по схеме, по решению.</w:t>
      </w:r>
    </w:p>
    <w:p w:rsidR="00DB14DD" w:rsidRPr="00DA4CB6" w:rsidRDefault="00DB14DD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получит возможность научиться:</w:t>
      </w:r>
    </w:p>
    <w:p w:rsidR="00DB14DD" w:rsidRPr="00DA4CB6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составлять различные задачи по предлагаемым схемам и записям решения;</w:t>
      </w:r>
    </w:p>
    <w:p w:rsidR="00DB14DD" w:rsidRPr="00DA4CB6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находить несколько способов решения одной и той же задачи и объяснять их;</w:t>
      </w:r>
    </w:p>
    <w:p w:rsidR="00DB14DD" w:rsidRPr="00DA4CB6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отмечать изменения в решении при изменении вопроса задачи или её условия и отмечать изменения в задаче при изменении её решения;</w:t>
      </w:r>
    </w:p>
    <w:p w:rsidR="00DB14DD" w:rsidRPr="00DA4CB6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решать задачи в 2 действия;</w:t>
      </w:r>
    </w:p>
    <w:p w:rsidR="00DB14DD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проверять и исправлять неверное решение задачи.</w:t>
      </w:r>
    </w:p>
    <w:p w:rsidR="00DB14DD" w:rsidRPr="00DA4CB6" w:rsidRDefault="00DB14DD" w:rsidP="00DB14DD">
      <w:pPr>
        <w:spacing w:after="11" w:line="228" w:lineRule="auto"/>
        <w:ind w:left="268" w:right="-8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DB14DD" w:rsidRPr="00DA4CB6" w:rsidRDefault="00DB14DD" w:rsidP="00DB14DD">
      <w:pPr>
        <w:spacing w:after="90" w:line="228" w:lineRule="auto"/>
        <w:ind w:left="-5" w:right="918" w:hanging="10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>ПРОСТРАНСТВЕННЫЕ ОТНОШЕНИЯ. ГЕОМЕТРИЧЕСКИЕ ФИГУРЫ</w:t>
      </w:r>
    </w:p>
    <w:p w:rsidR="00DB14DD" w:rsidRPr="00DA4CB6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научится: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понимать смысл слов (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слева, справа, вверху, внизу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описывать взаимное расположение предметов на плоскости и в пространстве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: слева, справа,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левее, правее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; 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вверху, внизу,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выше, ниже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; </w:t>
      </w:r>
      <w:r w:rsidRPr="00DA4CB6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перед, за, между</w:t>
      </w: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др.;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находить в окружающем мире предметы (части предметов), имеющие форму многоугольника (треугольника, четырёхугольника и т. д.), круга;</w:t>
      </w:r>
    </w:p>
    <w:p w:rsidR="00DB14DD" w:rsidRPr="00DA4CB6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распознавать, называть, изображать геометрические фигуры (точка, линии, прямая, отрезок, луч, ломаная, многоугольник, круг);</w:t>
      </w:r>
    </w:p>
    <w:p w:rsidR="00DB14DD" w:rsidRPr="00DA4CB6" w:rsidRDefault="00DB14DD" w:rsidP="00DB14DD">
      <w:pPr>
        <w:numPr>
          <w:ilvl w:val="0"/>
          <w:numId w:val="5"/>
        </w:numPr>
        <w:spacing w:after="165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находить сходство и различие геометрических фигур (прямая, отрезок, луч).</w:t>
      </w:r>
    </w:p>
    <w:p w:rsidR="002D1CAC" w:rsidRDefault="002D1CAC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</w:p>
    <w:p w:rsidR="002D1CAC" w:rsidRDefault="002D1CAC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</w:p>
    <w:p w:rsidR="00DB14DD" w:rsidRPr="00DA4CB6" w:rsidRDefault="00DB14DD" w:rsidP="00DB14DD">
      <w:pPr>
        <w:spacing w:after="11" w:line="228" w:lineRule="auto"/>
        <w:ind w:left="283"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Учащийся получит возможность научиться:</w:t>
      </w:r>
    </w:p>
    <w:p w:rsidR="00DB14DD" w:rsidRPr="00DA4CB6" w:rsidRDefault="00DB14DD" w:rsidP="00DB14DD">
      <w:pPr>
        <w:numPr>
          <w:ilvl w:val="0"/>
          <w:numId w:val="5"/>
        </w:numPr>
        <w:spacing w:after="314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выделять изученные фигуры в более сложных фигурах (количество отрезков, которые образуются, если на  отрезке поставить одну точку (две точки), не совпадающие с его концами).</w:t>
      </w:r>
    </w:p>
    <w:p w:rsidR="00DB14DD" w:rsidRPr="008570A9" w:rsidRDefault="00DB14DD" w:rsidP="00DB14DD">
      <w:pPr>
        <w:spacing w:after="90"/>
        <w:ind w:left="-5" w:right="-15" w:hanging="10"/>
        <w:rPr>
          <w:rFonts w:ascii="Times New Roman" w:hAnsi="Times New Roman" w:cs="Times New Roman"/>
          <w:b/>
          <w:sz w:val="24"/>
          <w:szCs w:val="24"/>
        </w:rPr>
      </w:pPr>
      <w:r w:rsidRPr="008570A9">
        <w:rPr>
          <w:rFonts w:ascii="Times New Roman" w:eastAsia="Calibri" w:hAnsi="Times New Roman" w:cs="Times New Roman"/>
          <w:b/>
          <w:sz w:val="24"/>
          <w:szCs w:val="24"/>
        </w:rPr>
        <w:t>ГЕОМЕТРИЧЕСКИЕ ВЕЛИЧИНЫ</w:t>
      </w:r>
    </w:p>
    <w:p w:rsidR="00DB14DD" w:rsidRPr="008570A9" w:rsidRDefault="00DB14DD" w:rsidP="00DB14DD">
      <w:pPr>
        <w:ind w:left="283"/>
        <w:rPr>
          <w:rFonts w:ascii="Times New Roman" w:hAnsi="Times New Roman" w:cs="Times New Roman"/>
          <w:b/>
          <w:sz w:val="24"/>
          <w:szCs w:val="24"/>
        </w:rPr>
      </w:pPr>
      <w:r w:rsidRPr="008570A9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DB14DD" w:rsidRPr="006B4EA8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измерять (с помощью линейки) и записывать длину (предмета, отрезка), используя изученные единицы длины (сантиметр и дециметр) и соотношения между ними;</w:t>
      </w:r>
    </w:p>
    <w:p w:rsidR="00DB14DD" w:rsidRPr="006B4EA8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чертить отрезки заданной длины с помощью оцифрованной линейки;</w:t>
      </w:r>
    </w:p>
    <w:p w:rsidR="00DB14DD" w:rsidRPr="006B4EA8" w:rsidRDefault="00DB14DD" w:rsidP="00DB14DD">
      <w:pPr>
        <w:numPr>
          <w:ilvl w:val="0"/>
          <w:numId w:val="5"/>
        </w:numPr>
        <w:spacing w:after="137" w:line="228" w:lineRule="auto"/>
        <w:ind w:right="-8" w:hanging="187"/>
        <w:jc w:val="both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выбирать единицу длины, соответствующую измеряемому предмету.</w:t>
      </w:r>
    </w:p>
    <w:p w:rsidR="00DB14DD" w:rsidRPr="008570A9" w:rsidRDefault="00DB14DD" w:rsidP="00DB14DD">
      <w:pPr>
        <w:spacing w:after="11"/>
        <w:ind w:left="283" w:right="-14"/>
        <w:rPr>
          <w:rFonts w:ascii="Times New Roman" w:hAnsi="Times New Roman" w:cs="Times New Roman"/>
          <w:b/>
          <w:sz w:val="24"/>
          <w:szCs w:val="24"/>
        </w:rPr>
      </w:pPr>
      <w:r w:rsidRPr="008570A9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DB14DD" w:rsidRPr="008570A9" w:rsidRDefault="00DB14DD" w:rsidP="00DB14DD">
      <w:pPr>
        <w:numPr>
          <w:ilvl w:val="0"/>
          <w:numId w:val="5"/>
        </w:numPr>
        <w:spacing w:after="314" w:line="228" w:lineRule="auto"/>
        <w:ind w:right="-8" w:hanging="187"/>
        <w:jc w:val="both"/>
        <w:rPr>
          <w:rFonts w:ascii="Times New Roman" w:hAnsi="Times New Roman" w:cs="Times New Roman"/>
          <w:sz w:val="24"/>
          <w:szCs w:val="24"/>
        </w:rPr>
      </w:pPr>
      <w:r w:rsidRPr="008570A9">
        <w:rPr>
          <w:rFonts w:ascii="Times New Roman" w:eastAsia="Times New Roman" w:hAnsi="Times New Roman" w:cs="Times New Roman"/>
          <w:sz w:val="24"/>
          <w:szCs w:val="24"/>
        </w:rPr>
        <w:t>соотносить и сравнивать величины (например, располагать в порядке убывания (возрастания) длины: 1</w:t>
      </w:r>
      <w:r w:rsidRPr="008570A9">
        <w:rPr>
          <w:rFonts w:ascii="Times New Roman" w:hAnsi="Times New Roman" w:cs="Times New Roman"/>
          <w:sz w:val="24"/>
          <w:szCs w:val="24"/>
        </w:rPr>
        <w:t xml:space="preserve"> </w:t>
      </w:r>
      <w:r w:rsidRPr="008570A9">
        <w:rPr>
          <w:rFonts w:ascii="Times New Roman" w:eastAsia="Times New Roman" w:hAnsi="Times New Roman" w:cs="Times New Roman"/>
          <w:sz w:val="24"/>
          <w:szCs w:val="24"/>
        </w:rPr>
        <w:t>дм, 8</w:t>
      </w:r>
      <w:r w:rsidRPr="008570A9">
        <w:rPr>
          <w:rFonts w:ascii="Times New Roman" w:hAnsi="Times New Roman" w:cs="Times New Roman"/>
          <w:sz w:val="24"/>
          <w:szCs w:val="24"/>
        </w:rPr>
        <w:t xml:space="preserve"> </w:t>
      </w:r>
      <w:r w:rsidRPr="008570A9">
        <w:rPr>
          <w:rFonts w:ascii="Times New Roman" w:eastAsia="Times New Roman" w:hAnsi="Times New Roman" w:cs="Times New Roman"/>
          <w:sz w:val="24"/>
          <w:szCs w:val="24"/>
        </w:rPr>
        <w:t>см, 13</w:t>
      </w:r>
      <w:r w:rsidRPr="008570A9">
        <w:rPr>
          <w:rFonts w:ascii="Times New Roman" w:hAnsi="Times New Roman" w:cs="Times New Roman"/>
          <w:sz w:val="24"/>
          <w:szCs w:val="24"/>
        </w:rPr>
        <w:t xml:space="preserve"> </w:t>
      </w:r>
      <w:r w:rsidRPr="008570A9">
        <w:rPr>
          <w:rFonts w:ascii="Times New Roman" w:eastAsia="Times New Roman" w:hAnsi="Times New Roman" w:cs="Times New Roman"/>
          <w:sz w:val="24"/>
          <w:szCs w:val="24"/>
        </w:rPr>
        <w:t>см).</w:t>
      </w:r>
    </w:p>
    <w:p w:rsidR="00DB14DD" w:rsidRPr="008570A9" w:rsidRDefault="00DB14DD" w:rsidP="00DB14DD">
      <w:pPr>
        <w:spacing w:after="90"/>
        <w:ind w:left="-5" w:right="-15" w:hanging="10"/>
        <w:rPr>
          <w:rFonts w:ascii="Times New Roman" w:hAnsi="Times New Roman" w:cs="Times New Roman"/>
          <w:b/>
          <w:sz w:val="24"/>
          <w:szCs w:val="24"/>
        </w:rPr>
      </w:pPr>
      <w:r w:rsidRPr="008570A9">
        <w:rPr>
          <w:rFonts w:ascii="Times New Roman" w:eastAsia="Calibri" w:hAnsi="Times New Roman" w:cs="Times New Roman"/>
          <w:b/>
          <w:sz w:val="24"/>
          <w:szCs w:val="24"/>
        </w:rPr>
        <w:t>РАБОТА С ИНФОРМАЦИЕЙ</w:t>
      </w:r>
    </w:p>
    <w:p w:rsidR="00DB14DD" w:rsidRPr="008570A9" w:rsidRDefault="00DB14DD" w:rsidP="00DB14DD">
      <w:pPr>
        <w:ind w:left="283"/>
        <w:rPr>
          <w:rFonts w:ascii="Times New Roman" w:hAnsi="Times New Roman" w:cs="Times New Roman"/>
          <w:b/>
          <w:sz w:val="24"/>
          <w:szCs w:val="24"/>
        </w:rPr>
      </w:pPr>
      <w:r w:rsidRPr="008570A9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DB14DD" w:rsidRPr="006B4EA8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читать небольшие готовые таблицы;</w:t>
      </w:r>
    </w:p>
    <w:p w:rsidR="00DB14DD" w:rsidRPr="006B4EA8" w:rsidRDefault="00DB14DD" w:rsidP="00DB14DD">
      <w:pPr>
        <w:numPr>
          <w:ilvl w:val="0"/>
          <w:numId w:val="5"/>
        </w:numPr>
        <w:spacing w:after="12" w:line="228" w:lineRule="auto"/>
        <w:ind w:right="-8" w:hanging="187"/>
        <w:jc w:val="both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строить несложные цепочки логических рассуждений;</w:t>
      </w:r>
    </w:p>
    <w:p w:rsidR="00DB14DD" w:rsidRPr="006B4EA8" w:rsidRDefault="00DB14DD" w:rsidP="00DB14DD">
      <w:pPr>
        <w:spacing w:after="668" w:line="228" w:lineRule="auto"/>
        <w:ind w:right="-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определять верные логические высказывания по отношению к конкретному рисунку</w:t>
      </w:r>
    </w:p>
    <w:p w:rsidR="00DB14DD" w:rsidRPr="00DA4CB6" w:rsidRDefault="00DB14DD" w:rsidP="00DB14DD">
      <w:pPr>
        <w:spacing w:after="11" w:line="228" w:lineRule="auto"/>
        <w:ind w:right="-14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Учащийся получит возможность научиться:</w:t>
      </w:r>
    </w:p>
    <w:p w:rsidR="00DB14DD" w:rsidRPr="00DA4CB6" w:rsidRDefault="00DB14DD" w:rsidP="00DB14DD">
      <w:pPr>
        <w:numPr>
          <w:ilvl w:val="0"/>
          <w:numId w:val="5"/>
        </w:numPr>
        <w:spacing w:after="11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определять правило составления несложных таблиц и дополнять их недостающими элементами;</w:t>
      </w:r>
    </w:p>
    <w:p w:rsidR="00DB14DD" w:rsidRPr="00E76576" w:rsidRDefault="00DB14DD" w:rsidP="00DB14DD">
      <w:pPr>
        <w:numPr>
          <w:ilvl w:val="0"/>
          <w:numId w:val="5"/>
        </w:numPr>
        <w:spacing w:after="435" w:line="228" w:lineRule="auto"/>
        <w:ind w:right="-8" w:hanging="187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DA4CB6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проводить логические рассуждения, устанавливая отношения между объектами и формулируя выводы.</w:t>
      </w:r>
    </w:p>
    <w:p w:rsidR="00DB14DD" w:rsidRPr="00E76576" w:rsidRDefault="00DB14DD" w:rsidP="00DB14DD">
      <w:pPr>
        <w:pStyle w:val="1"/>
        <w:spacing w:after="437"/>
        <w:rPr>
          <w:rFonts w:ascii="Times New Roman" w:hAnsi="Times New Roman" w:cs="Times New Roman"/>
          <w:sz w:val="28"/>
          <w:szCs w:val="24"/>
        </w:rPr>
      </w:pPr>
      <w:r w:rsidRPr="00E76576">
        <w:rPr>
          <w:rFonts w:ascii="Times New Roman" w:hAnsi="Times New Roman" w:cs="Times New Roman"/>
          <w:sz w:val="28"/>
          <w:szCs w:val="24"/>
        </w:rPr>
        <w:lastRenderedPageBreak/>
        <w:t>СОДЕРЖАНИЕ КУРСА</w:t>
      </w:r>
    </w:p>
    <w:p w:rsidR="00DB14DD" w:rsidRPr="006B4EA8" w:rsidRDefault="00DB14DD" w:rsidP="00DB14DD">
      <w:pPr>
        <w:pStyle w:val="1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Числа и величины</w:t>
      </w:r>
    </w:p>
    <w:p w:rsidR="00DB14DD" w:rsidRPr="006B4EA8" w:rsidRDefault="00DB14DD" w:rsidP="00DB14DD">
      <w:pPr>
        <w:ind w:left="10" w:firstLine="273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Счёт предметов. Образование, название и запись чисел от 0 до 1 000 000. Десятичные единицы счёта. Разряды и классы. Представление многозначных чисел в виде суммы разрядных слагаемых. Сравнение и упорядочение чисел, знаки сравнения.</w:t>
      </w:r>
      <w:r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6B4EA8">
        <w:rPr>
          <w:rFonts w:ascii="Times New Roman" w:hAnsi="Times New Roman" w:cs="Times New Roman"/>
          <w:sz w:val="24"/>
          <w:szCs w:val="24"/>
        </w:rPr>
        <w:t>Измерение величин. Единицы измерения величин: массы (грамм, килограмм, центнер, тонна); вместимости (литр);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DB14DD" w:rsidRPr="006B4EA8" w:rsidRDefault="00DB14DD" w:rsidP="00DB14DD">
      <w:pPr>
        <w:pStyle w:val="1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Арифметические действия</w:t>
      </w:r>
    </w:p>
    <w:p w:rsidR="00DB14DD" w:rsidRPr="006B4EA8" w:rsidRDefault="00DB14DD" w:rsidP="00DB14DD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Сложение, вычитание, умножение и деление. Знаки действий. 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Деление с остатком. Свойства сложения, вычитания и умножения: п ереместительное и сочетательное свойства сложения и умножения, распределительное свойство умножения относительно сложения и вычитания.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многозначных чисел, умножения и деления многозначных чисел на однозначное, двузначное и трёхзначное число. 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на калькуляторе).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Pr="006B4EA8">
        <w:rPr>
          <w:rFonts w:ascii="Times New Roman" w:hAnsi="Times New Roman" w:cs="Times New Roman"/>
          <w:sz w:val="24"/>
          <w:szCs w:val="24"/>
        </w:rPr>
        <w:t xml:space="preserve">Элементы алгебраической пропедевтики. Выражения с одной переменной вида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Segoe UI Symbol" w:hAnsi="Times New Roman" w:cs="Times New Roman"/>
          <w:sz w:val="24"/>
          <w:szCs w:val="24"/>
        </w:rPr>
        <w:t>±</w:t>
      </w:r>
      <w:r w:rsidRPr="006B4EA8">
        <w:rPr>
          <w:rFonts w:ascii="Times New Roman" w:hAnsi="Times New Roman" w:cs="Times New Roman"/>
          <w:sz w:val="24"/>
          <w:szCs w:val="24"/>
        </w:rPr>
        <w:t xml:space="preserve"> 28, 8 </w:t>
      </w:r>
      <w:r w:rsidRPr="006B4EA8">
        <w:rPr>
          <w:rFonts w:ascii="Cambria Math" w:eastAsia="Segoe UI Symbol" w:hAnsi="Cambria Math" w:cs="Cambria Math"/>
          <w:sz w:val="24"/>
          <w:szCs w:val="24"/>
        </w:rPr>
        <w:t>⋅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b, c</w:t>
      </w:r>
      <w:r w:rsidRPr="006B4EA8">
        <w:rPr>
          <w:rFonts w:ascii="Times New Roman" w:hAnsi="Times New Roman" w:cs="Times New Roman"/>
          <w:sz w:val="24"/>
          <w:szCs w:val="24"/>
        </w:rPr>
        <w:t xml:space="preserve"> : 2; с двумя переменными вида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Segoe UI Symbol" w:hAnsi="Times New Roman" w:cs="Times New Roman"/>
          <w:sz w:val="24"/>
          <w:szCs w:val="24"/>
        </w:rPr>
        <w:t>+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b, а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Segoe UI Symbol" w:hAnsi="Times New Roman" w:cs="Times New Roman"/>
          <w:sz w:val="24"/>
          <w:szCs w:val="24"/>
        </w:rPr>
        <w:t>−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b, a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Cambria Math" w:eastAsia="Segoe UI Symbol" w:hAnsi="Cambria Math" w:cs="Cambria Math"/>
          <w:sz w:val="24"/>
          <w:szCs w:val="24"/>
        </w:rPr>
        <w:t>⋅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b, c</w:t>
      </w:r>
      <w:r w:rsidRPr="006B4EA8">
        <w:rPr>
          <w:rFonts w:ascii="Times New Roman" w:hAnsi="Times New Roman" w:cs="Times New Roman"/>
          <w:sz w:val="24"/>
          <w:szCs w:val="24"/>
        </w:rPr>
        <w:t xml:space="preserve"> :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 xml:space="preserve">d </w:t>
      </w:r>
      <w:r w:rsidRPr="006B4EA8">
        <w:rPr>
          <w:rFonts w:ascii="Times New Roman" w:hAnsi="Times New Roman" w:cs="Times New Roman"/>
          <w:sz w:val="24"/>
          <w:szCs w:val="24"/>
        </w:rPr>
        <w:t>(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Segoe UI Symbol" w:hAnsi="Times New Roman" w:cs="Times New Roman"/>
          <w:sz w:val="24"/>
          <w:szCs w:val="24"/>
        </w:rPr>
        <w:t>≠</w:t>
      </w:r>
      <w:r w:rsidRPr="006B4EA8">
        <w:rPr>
          <w:rFonts w:ascii="Times New Roman" w:hAnsi="Times New Roman" w:cs="Times New Roman"/>
          <w:sz w:val="24"/>
          <w:szCs w:val="24"/>
        </w:rPr>
        <w:t xml:space="preserve"> 0); вычисление их значений при заданных значениях входящих в них букв. Использование буквенных выражений при формировании обобщений, при рассмотрении умножения с 1 и 0 (1 </w:t>
      </w:r>
      <w:r w:rsidRPr="006B4EA8">
        <w:rPr>
          <w:rFonts w:ascii="Cambria Math" w:eastAsia="Segoe UI Symbol" w:hAnsi="Cambria Math" w:cs="Cambria Math"/>
          <w:sz w:val="24"/>
          <w:szCs w:val="24"/>
        </w:rPr>
        <w:t>⋅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Segoe UI Symbol" w:hAnsi="Times New Roman" w:cs="Times New Roman"/>
          <w:sz w:val="24"/>
          <w:szCs w:val="24"/>
        </w:rPr>
        <w:t>=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 xml:space="preserve">а, </w:t>
      </w:r>
      <w:r w:rsidRPr="006B4EA8">
        <w:rPr>
          <w:rFonts w:ascii="Times New Roman" w:hAnsi="Times New Roman" w:cs="Times New Roman"/>
          <w:sz w:val="24"/>
          <w:szCs w:val="24"/>
        </w:rPr>
        <w:t xml:space="preserve">0 </w:t>
      </w:r>
      <w:r w:rsidRPr="006B4EA8">
        <w:rPr>
          <w:rFonts w:ascii="Cambria Math" w:eastAsia="Segoe UI Symbol" w:hAnsi="Cambria Math" w:cs="Cambria Math"/>
          <w:sz w:val="24"/>
          <w:szCs w:val="24"/>
        </w:rPr>
        <w:t>⋅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6B4EA8">
        <w:rPr>
          <w:rFonts w:ascii="Times New Roman" w:hAnsi="Times New Roman" w:cs="Times New Roman"/>
          <w:sz w:val="24"/>
          <w:szCs w:val="24"/>
        </w:rPr>
        <w:t xml:space="preserve"> </w:t>
      </w:r>
      <w:r w:rsidRPr="006B4EA8">
        <w:rPr>
          <w:rFonts w:ascii="Times New Roman" w:eastAsia="Segoe UI Symbol" w:hAnsi="Times New Roman" w:cs="Times New Roman"/>
          <w:sz w:val="24"/>
          <w:szCs w:val="24"/>
        </w:rPr>
        <w:t>=</w:t>
      </w:r>
      <w:r w:rsidRPr="006B4EA8">
        <w:rPr>
          <w:rFonts w:ascii="Times New Roman" w:hAnsi="Times New Roman" w:cs="Times New Roman"/>
          <w:sz w:val="24"/>
          <w:szCs w:val="24"/>
        </w:rPr>
        <w:t xml:space="preserve"> 0 и др.). Уравнение. Решение уравнений (подбором значения неизвестного, на основе соотношений между целым и частью, на основе взаимосвязей между компонентами и результатами арифметических действий).</w:t>
      </w:r>
    </w:p>
    <w:p w:rsidR="00DB14DD" w:rsidRPr="006B4EA8" w:rsidRDefault="00DB14DD" w:rsidP="00DB14DD">
      <w:pPr>
        <w:pStyle w:val="1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Работа с текстовыми задачами</w:t>
      </w:r>
    </w:p>
    <w:p w:rsidR="00DB14DD" w:rsidRPr="006B4EA8" w:rsidRDefault="00DB14DD" w:rsidP="00DB14DD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>Задача. Структура задачи. Решение текстовых задач арифметическим способом. Планирование хода решения задач.</w:t>
      </w:r>
      <w:r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6B4EA8">
        <w:rPr>
          <w:rFonts w:ascii="Times New Roman" w:hAnsi="Times New Roman" w:cs="Times New Roman"/>
          <w:sz w:val="24"/>
          <w:szCs w:val="24"/>
        </w:rPr>
        <w:t xml:space="preserve">Текстовые задачи, раскрывающие смысл арифметических действий (сложение, вычитание, умножение и деление). Текстовые задачи, содержащие отношения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больше на (в)</w:t>
      </w:r>
      <w:r w:rsidRPr="006B4EA8">
        <w:rPr>
          <w:rFonts w:ascii="Times New Roman" w:hAnsi="Times New Roman" w:cs="Times New Roman"/>
          <w:sz w:val="24"/>
          <w:szCs w:val="24"/>
        </w:rPr>
        <w:t xml:space="preserve">…, </w:t>
      </w:r>
      <w:r w:rsidRPr="006B4EA8">
        <w:rPr>
          <w:rFonts w:ascii="Times New Roman" w:eastAsia="Times New Roman" w:hAnsi="Times New Roman" w:cs="Times New Roman"/>
          <w:i/>
          <w:sz w:val="24"/>
          <w:szCs w:val="24"/>
        </w:rPr>
        <w:t>меньше на (в)</w:t>
      </w:r>
      <w:r w:rsidRPr="006B4EA8">
        <w:rPr>
          <w:rFonts w:ascii="Times New Roman" w:hAnsi="Times New Roman" w:cs="Times New Roman"/>
          <w:sz w:val="24"/>
          <w:szCs w:val="24"/>
        </w:rPr>
        <w:t xml:space="preserve">…  . Текстовые задачи, содержащие величины, характеризующие процесс движения </w:t>
      </w:r>
      <w:r w:rsidRPr="006B4EA8">
        <w:rPr>
          <w:rFonts w:ascii="Times New Roman" w:hAnsi="Times New Roman" w:cs="Times New Roman"/>
          <w:sz w:val="24"/>
          <w:szCs w:val="24"/>
        </w:rPr>
        <w:lastRenderedPageBreak/>
        <w:t>(скорость, время, пройденный путь), расчёт стоимости товара (цена, количество, общая стоимость товара), расход материала при изготовлении предметов (расход на один предмет, количество предметов, общий расход) и др. Задачи на определение начала, конца и продолжительности события. Задачи на нахождение доли целого и целого по его доле.</w:t>
      </w:r>
      <w:r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Pr="006B4EA8">
        <w:rPr>
          <w:rFonts w:ascii="Times New Roman" w:hAnsi="Times New Roman" w:cs="Times New Roman"/>
          <w:sz w:val="24"/>
          <w:szCs w:val="24"/>
        </w:rPr>
        <w:t>Решение задач разными способами.</w:t>
      </w:r>
      <w:r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Pr="006B4EA8">
        <w:rPr>
          <w:rFonts w:ascii="Times New Roman" w:hAnsi="Times New Roman" w:cs="Times New Roman"/>
          <w:sz w:val="24"/>
          <w:szCs w:val="24"/>
        </w:rPr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DB14DD" w:rsidRPr="006B4EA8" w:rsidRDefault="00DB14DD" w:rsidP="00DB14DD">
      <w:pPr>
        <w:keepNext/>
        <w:keepLines/>
        <w:spacing w:after="1" w:line="246" w:lineRule="auto"/>
        <w:ind w:left="10" w:right="-15" w:hanging="10"/>
        <w:jc w:val="center"/>
        <w:outlineLvl w:val="0"/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</w:pPr>
      <w:r w:rsidRPr="006B4EA8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 xml:space="preserve">Пространственные отношения. </w:t>
      </w:r>
    </w:p>
    <w:p w:rsidR="00DB14DD" w:rsidRPr="006B4EA8" w:rsidRDefault="00DB14DD" w:rsidP="00DB14DD">
      <w:pPr>
        <w:keepNext/>
        <w:keepLines/>
        <w:spacing w:after="127" w:line="246" w:lineRule="auto"/>
        <w:ind w:left="10" w:right="-15" w:hanging="10"/>
        <w:jc w:val="center"/>
        <w:outlineLvl w:val="0"/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</w:pPr>
      <w:r w:rsidRPr="006B4EA8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>Геометрические фигуры</w:t>
      </w:r>
    </w:p>
    <w:p w:rsidR="00DB14DD" w:rsidRPr="006B4EA8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6B4EA8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Взаимное расположение предметов в пространстве и на плоскости (выше — ниже, слева — справа, за — перед, между, вверху — внизу, ближе — дальше и др.).</w:t>
      </w:r>
    </w:p>
    <w:p w:rsidR="00DB14DD" w:rsidRPr="006B4EA8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6B4EA8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Распознавание и изображение геометрических фигур (точка, линия (прямая, кривая), отрезок, луч, угол, ломаная, многоугольник: треугольник, четырёхугольник, прямоугольник, квадрат, пятиугольник и т. д.). Виды углов: прямой, острый, тупой.</w:t>
      </w:r>
    </w:p>
    <w:p w:rsidR="00DB14DD" w:rsidRPr="006B4EA8" w:rsidRDefault="00DB14DD" w:rsidP="00DB14DD">
      <w:pPr>
        <w:spacing w:after="12" w:line="228" w:lineRule="auto"/>
        <w:ind w:left="283" w:right="-8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6B4EA8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Свойство сторон прямоугольника.</w:t>
      </w:r>
    </w:p>
    <w:p w:rsidR="00DB14DD" w:rsidRPr="006B4EA8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6B4EA8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Виды треугольников по углам: прямоугольный, тупоугольный, остроугольный. Виды треугольников по соотношению длин сторон: разносторонний, равнобедренный (равносторонний).</w:t>
      </w:r>
    </w:p>
    <w:p w:rsidR="00DB14DD" w:rsidRPr="006B4EA8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6B4EA8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Окружность (круг). Центр, радиус, диаметр окружности ( круга ).</w:t>
      </w:r>
    </w:p>
    <w:p w:rsidR="00DB14DD" w:rsidRPr="006B4EA8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6B4EA8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Использование чертёжных инструментов (линейка, угольник, циркуль) для выполнения построений.</w:t>
      </w:r>
    </w:p>
    <w:p w:rsidR="00DB14DD" w:rsidRPr="006B4EA8" w:rsidRDefault="00DB14DD" w:rsidP="00DB14DD">
      <w:pPr>
        <w:spacing w:after="279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6B4EA8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Геометрические формы в окружающем мире. Распознавание и называние геометрических тел (куб, пирамида, шар).</w:t>
      </w:r>
    </w:p>
    <w:p w:rsidR="00DB14DD" w:rsidRPr="006B4EA8" w:rsidRDefault="00DB14DD" w:rsidP="00DB14DD">
      <w:pPr>
        <w:keepNext/>
        <w:keepLines/>
        <w:spacing w:after="127" w:line="246" w:lineRule="auto"/>
        <w:ind w:left="10" w:right="-15" w:hanging="10"/>
        <w:jc w:val="center"/>
        <w:outlineLvl w:val="0"/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</w:pPr>
      <w:r w:rsidRPr="006B4EA8">
        <w:rPr>
          <w:rFonts w:ascii="Times New Roman" w:eastAsia="Calibri" w:hAnsi="Times New Roman" w:cs="Times New Roman"/>
          <w:b/>
          <w:color w:val="181717"/>
          <w:sz w:val="24"/>
          <w:szCs w:val="24"/>
          <w:lang w:eastAsia="ru-RU"/>
        </w:rPr>
        <w:t>Геометрические величины</w:t>
      </w:r>
    </w:p>
    <w:p w:rsidR="00DB14DD" w:rsidRPr="006B4EA8" w:rsidRDefault="00DB14DD" w:rsidP="00DB14DD">
      <w:pPr>
        <w:spacing w:after="12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6B4EA8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в другие. Измерение длины отрезка и построение  отрезка заданной длины. Периметр. Вычисление периметра многоугольника, в том числе периметра прямоугольника (квадрата).</w:t>
      </w:r>
    </w:p>
    <w:p w:rsidR="00DB14DD" w:rsidRPr="006B4EA8" w:rsidRDefault="00DB14DD" w:rsidP="00DB14DD">
      <w:pPr>
        <w:spacing w:after="279" w:line="228" w:lineRule="auto"/>
        <w:ind w:right="-8" w:firstLine="283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6B4EA8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Площадь. Площадь геометрической фигуры. Единицы площади (квадратный миллиметр, квадратный сантиметр, квадратный дециметр, квадратный метр, квадратный километр). Точное и приближённое (с помощью палетки) измерение площади геометрической фигуры. Вычисление площади прямоугольника ( квадрата ).</w:t>
      </w:r>
    </w:p>
    <w:p w:rsidR="007F274A" w:rsidRDefault="007F274A" w:rsidP="00DB14DD">
      <w:pPr>
        <w:spacing w:after="279"/>
        <w:ind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74A" w:rsidRDefault="007F274A" w:rsidP="00DB14DD">
      <w:pPr>
        <w:spacing w:after="279"/>
        <w:ind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4DD" w:rsidRPr="00E76576" w:rsidRDefault="00DB14DD" w:rsidP="00DB14DD">
      <w:pPr>
        <w:spacing w:after="279"/>
        <w:ind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576">
        <w:rPr>
          <w:rFonts w:ascii="Times New Roman" w:hAnsi="Times New Roman" w:cs="Times New Roman"/>
          <w:b/>
          <w:sz w:val="24"/>
          <w:szCs w:val="24"/>
        </w:rPr>
        <w:lastRenderedPageBreak/>
        <w:t>Работа с информацией</w:t>
      </w:r>
    </w:p>
    <w:p w:rsidR="001E12A5" w:rsidRDefault="00DB14DD" w:rsidP="001E12A5">
      <w:pPr>
        <w:spacing w:after="279"/>
        <w:ind w:firstLine="283"/>
        <w:rPr>
          <w:rFonts w:ascii="Times New Roman" w:hAnsi="Times New Roman" w:cs="Times New Roman"/>
          <w:sz w:val="24"/>
          <w:szCs w:val="24"/>
        </w:rPr>
      </w:pPr>
      <w:r w:rsidRPr="006B4EA8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счётом (пересчётом), измерением величин; анализ и представление информации в разных формах (таблица, столбчатая диаграмма). Чтение и заполнение таблиц, чтение и </w:t>
      </w:r>
      <w:r>
        <w:rPr>
          <w:rFonts w:ascii="Times New Roman" w:hAnsi="Times New Roman" w:cs="Times New Roman"/>
          <w:sz w:val="24"/>
          <w:szCs w:val="24"/>
        </w:rPr>
        <w:t>построение столбчатых диаграмм.</w:t>
      </w:r>
      <w:r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6B4EA8">
        <w:rPr>
          <w:rFonts w:ascii="Times New Roman" w:hAnsi="Times New Roman" w:cs="Times New Roman"/>
          <w:sz w:val="24"/>
          <w:szCs w:val="24"/>
        </w:rPr>
        <w:t xml:space="preserve">Интерпретация данных </w:t>
      </w:r>
      <w:r>
        <w:rPr>
          <w:rFonts w:ascii="Times New Roman" w:hAnsi="Times New Roman" w:cs="Times New Roman"/>
          <w:sz w:val="24"/>
          <w:szCs w:val="24"/>
        </w:rPr>
        <w:t>таблицы и столбчатой диаграммы.</w:t>
      </w:r>
      <w:r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6B4EA8">
        <w:rPr>
          <w:rFonts w:ascii="Times New Roman" w:hAnsi="Times New Roman" w:cs="Times New Roman"/>
          <w:sz w:val="24"/>
          <w:szCs w:val="24"/>
        </w:rPr>
        <w:t>Составление конечной последовательности (цепочки) предметов, чисел, числовых выражений, геометрических фигур и т. д. по заданному правилу. Составление, запись и выполнение простого алгоритма (плана) поиска информации.</w:t>
      </w:r>
      <w:r>
        <w:rPr>
          <w:rFonts w:ascii="Times New Roman" w:hAnsi="Times New Roman" w:cs="Times New Roman"/>
          <w:sz w:val="24"/>
          <w:szCs w:val="24"/>
        </w:rPr>
        <w:br/>
        <w:t xml:space="preserve">      </w:t>
      </w:r>
      <w:bookmarkStart w:id="0" w:name="_GoBack"/>
      <w:bookmarkEnd w:id="0"/>
      <w:r w:rsidRPr="006B4EA8">
        <w:rPr>
          <w:rFonts w:ascii="Times New Roman" w:hAnsi="Times New Roman" w:cs="Times New Roman"/>
          <w:sz w:val="24"/>
          <w:szCs w:val="24"/>
        </w:rPr>
        <w:t>Построение простейших логических высказываний с помощью логических связок и слов (верно/неверно, что…; если…, то…; все; каждый и др.).</w:t>
      </w:r>
    </w:p>
    <w:p w:rsidR="00DB14DD" w:rsidRPr="001E12A5" w:rsidRDefault="001E12A5" w:rsidP="001E12A5">
      <w:pPr>
        <w:spacing w:after="279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B55516" w:rsidRPr="00B55516"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tbl>
      <w:tblPr>
        <w:tblStyle w:val="a4"/>
        <w:tblW w:w="0" w:type="auto"/>
        <w:tblLayout w:type="fixed"/>
        <w:tblLook w:val="04A0"/>
      </w:tblPr>
      <w:tblGrid>
        <w:gridCol w:w="817"/>
        <w:gridCol w:w="4111"/>
        <w:gridCol w:w="1276"/>
        <w:gridCol w:w="1842"/>
        <w:gridCol w:w="1843"/>
        <w:gridCol w:w="5463"/>
      </w:tblGrid>
      <w:tr w:rsidR="00B55516" w:rsidTr="00A2437E">
        <w:tc>
          <w:tcPr>
            <w:tcW w:w="817" w:type="dxa"/>
          </w:tcPr>
          <w:p w:rsidR="00B55516" w:rsidRPr="00B55516" w:rsidRDefault="00B55516" w:rsidP="003701B0">
            <w:pPr>
              <w:spacing w:after="2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16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 и тем</w:t>
            </w:r>
          </w:p>
        </w:tc>
        <w:tc>
          <w:tcPr>
            <w:tcW w:w="4111" w:type="dxa"/>
          </w:tcPr>
          <w:p w:rsidR="00B55516" w:rsidRPr="00B55516" w:rsidRDefault="00B55516" w:rsidP="003701B0">
            <w:pPr>
              <w:spacing w:after="2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B55516" w:rsidRPr="00B55516" w:rsidRDefault="00B55516" w:rsidP="003701B0">
            <w:pPr>
              <w:spacing w:after="2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16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часы</w:t>
            </w:r>
          </w:p>
        </w:tc>
        <w:tc>
          <w:tcPr>
            <w:tcW w:w="1842" w:type="dxa"/>
          </w:tcPr>
          <w:p w:rsidR="00B55516" w:rsidRPr="00B55516" w:rsidRDefault="00B55516" w:rsidP="003701B0">
            <w:pPr>
              <w:spacing w:after="2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1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</w:tcPr>
          <w:p w:rsidR="00B55516" w:rsidRPr="00B55516" w:rsidRDefault="00B55516" w:rsidP="003701B0">
            <w:pPr>
              <w:spacing w:after="2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1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  <w:tc>
          <w:tcPr>
            <w:tcW w:w="5463" w:type="dxa"/>
          </w:tcPr>
          <w:p w:rsidR="00B55516" w:rsidRPr="00B55516" w:rsidRDefault="00B55516" w:rsidP="003701B0">
            <w:pPr>
              <w:spacing w:after="2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16">
              <w:rPr>
                <w:rFonts w:ascii="Times New Roman" w:hAnsi="Times New Roman" w:cs="Times New Roman"/>
                <w:b/>
                <w:sz w:val="24"/>
                <w:szCs w:val="24"/>
              </w:rPr>
              <w:t>УУД, характеристика видов деятельности учащихся</w:t>
            </w:r>
          </w:p>
        </w:tc>
      </w:tr>
      <w:tr w:rsidR="002D201E" w:rsidRPr="003701B0" w:rsidTr="00A2437E">
        <w:tc>
          <w:tcPr>
            <w:tcW w:w="817" w:type="dxa"/>
          </w:tcPr>
          <w:p w:rsidR="002D201E" w:rsidRPr="003701B0" w:rsidRDefault="002D20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201E" w:rsidRPr="003701B0" w:rsidRDefault="003F7F75" w:rsidP="00370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1276" w:type="dxa"/>
          </w:tcPr>
          <w:p w:rsidR="002D201E" w:rsidRPr="003701B0" w:rsidRDefault="002D20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D201E" w:rsidRPr="003701B0" w:rsidRDefault="002D20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201E" w:rsidRPr="003701B0" w:rsidRDefault="002D20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</w:tcPr>
          <w:p w:rsidR="002D201E" w:rsidRPr="003701B0" w:rsidRDefault="002D20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75" w:rsidRPr="003701B0" w:rsidTr="00A2437E">
        <w:trPr>
          <w:trHeight w:val="5235"/>
        </w:trPr>
        <w:tc>
          <w:tcPr>
            <w:tcW w:w="817" w:type="dxa"/>
          </w:tcPr>
          <w:p w:rsidR="003F7F75" w:rsidRPr="003701B0" w:rsidRDefault="00742707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11" w:type="dxa"/>
          </w:tcPr>
          <w:p w:rsidR="003F7F75" w:rsidRPr="003701B0" w:rsidRDefault="003F7F75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чисел. Пространственные и временные представления</w:t>
            </w:r>
          </w:p>
        </w:tc>
        <w:tc>
          <w:tcPr>
            <w:tcW w:w="1276" w:type="dxa"/>
          </w:tcPr>
          <w:p w:rsidR="003F7F75" w:rsidRPr="003701B0" w:rsidRDefault="003F7F75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1842" w:type="dxa"/>
          </w:tcPr>
          <w:p w:rsidR="003F7F75" w:rsidRPr="003701B0" w:rsidRDefault="003701B0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843" w:type="dxa"/>
          </w:tcPr>
          <w:p w:rsidR="003F7F75" w:rsidRPr="003701B0" w:rsidRDefault="003701B0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3" w:type="dxa"/>
          </w:tcPr>
          <w:p w:rsidR="00A95319" w:rsidRPr="00A95319" w:rsidRDefault="007327CD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сохранять 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в памяти учебную задачу урока.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учебной задачи под руководством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Называть числа в порядке их следования при счёте.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Отсчитывать из множества предметов заданное количество (8–10 отдельных предметов).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Сравнивать две группы предметов: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объединяя предметы в пары и опираясь на сравнение чисел в порядке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их следования при счёте; делать вывод, в каких группах предметов поровну (столько же), в какой группе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предметов больше (меньше) и насколько.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разнообразные рас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положения объектов на плоскости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пространстве по их описанию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и описывать расположение объектов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с использованием слов: вверху, внизу, слева, справа, за.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Упорядочивать события, располагая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их в порядке следования (раньше,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позже, ещё позднее).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Составление конечной последовательности (цепочки) пре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метов, чисел, геометрических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фигур и т. д. по правилу.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Сбор и представление информации, связанной со счётом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(пересчётом), измерением величин; фиксирование, анализ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19" w:rsidRPr="00A95319">
              <w:rPr>
                <w:rFonts w:ascii="Times New Roman" w:hAnsi="Times New Roman" w:cs="Times New Roman"/>
                <w:sz w:val="24"/>
                <w:szCs w:val="24"/>
              </w:rPr>
              <w:t>полученной информации</w:t>
            </w:r>
            <w:r w:rsidR="00A953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5319" w:rsidRPr="003701B0" w:rsidRDefault="00A95319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4A" w:rsidRPr="003701B0" w:rsidTr="00A2437E">
        <w:tc>
          <w:tcPr>
            <w:tcW w:w="817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7F274A" w:rsidRPr="003701B0" w:rsidRDefault="007F274A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 и число 0. Нумерация</w:t>
            </w:r>
          </w:p>
        </w:tc>
        <w:tc>
          <w:tcPr>
            <w:tcW w:w="1276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23 ч</w:t>
            </w:r>
          </w:p>
        </w:tc>
        <w:tc>
          <w:tcPr>
            <w:tcW w:w="1842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  <w:vMerge w:val="restart"/>
          </w:tcPr>
          <w:p w:rsidR="007F274A" w:rsidRPr="003701B0" w:rsidRDefault="00085C10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сохранять 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в памяти учебную задачу урока.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учебной 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под руководством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</w:t>
            </w:r>
            <w:r w:rsidR="007F274A" w:rsidRPr="00A95319">
              <w:rPr>
                <w:rFonts w:ascii="Times New Roman" w:hAnsi="Times New Roman" w:cs="Times New Roman"/>
                <w:sz w:val="24"/>
                <w:szCs w:val="24"/>
              </w:rPr>
              <w:t>Воспроизводить последовательность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A95319">
              <w:rPr>
                <w:rFonts w:ascii="Times New Roman" w:hAnsi="Times New Roman" w:cs="Times New Roman"/>
                <w:sz w:val="24"/>
                <w:szCs w:val="24"/>
              </w:rPr>
              <w:t>чисел от 1 до 10 как в прямом, так и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A95319">
              <w:rPr>
                <w:rFonts w:ascii="Times New Roman" w:hAnsi="Times New Roman" w:cs="Times New Roman"/>
                <w:sz w:val="24"/>
                <w:szCs w:val="24"/>
              </w:rPr>
              <w:t>в обратном порядке начиная с любого числа.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Определять место каждого числа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в этой последовательности, а также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место числа 0 среди изученных чисел.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Считать различные объекты (предметы, группы предметов, звуки, слова и т. п.) и устанавливать порядковый номер того или иного объекта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при заданном порядке счёта.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Писать цифры. Соотносить цифру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и число.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Образовывать  следующее  число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прибавлением 1 к предыдущему числу или вычитанием 1 из следующего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за ним в ряду чисел.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Упорядочивать заданные числа.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Составлять из двух чисел числа от 2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до 5 (4 — это 2 и 2; 4 — это 3 и 1).Выполнять задания творческого и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поискового характера, применять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изменённых условиях.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Упорядочивать объекты по длине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(на глаз, наложением, с использованием мерок).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прямую линию, кривую, отрезок, луч, ломаную.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Различать, называть многоугольники (треугольники, четырёхугольники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и т. д.).Строить многоугольники из соответствующего количества палочек.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Соотносить реальные предметы и их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элементы с изученными геометрическими линиями и фигурами.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Сравнивать любые два числа и записывать результат сравнения, используя знаки сравнения «&gt;», «&lt;»,«=».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Составлять числовые равенства и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Упорядочивать заданные числа.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числа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 до 10 из двух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Отбирать загадки, пословицы и поговорки. Собирать и классифицировать информацию по разделам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(загадки, пословицы и поговорки).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Работать в группе: планировать работу, распределять работу между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членами группы. Совместно оценивать результат работы.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Измерять отрезки и выражать их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длины в сантиметрах.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Чертить отрезки заданной длины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(в сантиметрах).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Использовать понятия увеличить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на…, уменьшить на… при составлении схем и при записи числовых выражений.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поискового характера, применять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74A" w:rsidRPr="0099382F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изменённых условиях.</w:t>
            </w:r>
          </w:p>
        </w:tc>
      </w:tr>
      <w:tr w:rsidR="007F274A" w:rsidRPr="003701B0" w:rsidTr="00A2437E">
        <w:tc>
          <w:tcPr>
            <w:tcW w:w="817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F274A" w:rsidRPr="003701B0" w:rsidRDefault="007F274A" w:rsidP="00370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276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  <w:vMerge/>
          </w:tcPr>
          <w:p w:rsidR="007F274A" w:rsidRPr="003701B0" w:rsidRDefault="007F274A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4A" w:rsidRPr="003701B0" w:rsidTr="00A2437E">
        <w:tc>
          <w:tcPr>
            <w:tcW w:w="817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F274A" w:rsidRPr="003701B0" w:rsidRDefault="007F274A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 и число 0. Нумерация</w:t>
            </w:r>
          </w:p>
        </w:tc>
        <w:tc>
          <w:tcPr>
            <w:tcW w:w="1276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1842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843" w:type="dxa"/>
          </w:tcPr>
          <w:p w:rsidR="007F274A" w:rsidRPr="003701B0" w:rsidRDefault="007F274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3" w:type="dxa"/>
            <w:vMerge/>
          </w:tcPr>
          <w:p w:rsidR="007F274A" w:rsidRPr="003701B0" w:rsidRDefault="007F274A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61E" w:rsidRPr="003701B0" w:rsidTr="00A2437E">
        <w:tc>
          <w:tcPr>
            <w:tcW w:w="817" w:type="dxa"/>
          </w:tcPr>
          <w:p w:rsidR="0073261E" w:rsidRPr="003701B0" w:rsidRDefault="002D1CAC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11" w:type="dxa"/>
          </w:tcPr>
          <w:p w:rsidR="0073261E" w:rsidRPr="003701B0" w:rsidRDefault="0073261E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Числа от 1 до 10 и число 0. Сложение и вычитание</w:t>
            </w:r>
          </w:p>
        </w:tc>
        <w:tc>
          <w:tcPr>
            <w:tcW w:w="1276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26 ч</w:t>
            </w:r>
          </w:p>
        </w:tc>
        <w:tc>
          <w:tcPr>
            <w:tcW w:w="1842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843" w:type="dxa"/>
          </w:tcPr>
          <w:p w:rsidR="0073261E" w:rsidRPr="003701B0" w:rsidRDefault="00AE5656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3" w:type="dxa"/>
            <w:vMerge w:val="restart"/>
          </w:tcPr>
          <w:p w:rsidR="0073261E" w:rsidRPr="003701B0" w:rsidRDefault="00085C10" w:rsidP="001F61EA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сохранять 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в памяти учебную задачу урока.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учебной задачи под руководством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Моделировать действия сложение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и вычитание с помощью предметов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(разрезного материала), рисунков;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составлять  по  рисункам  схемы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арифметических действий сложение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и вычитание, записывать по ним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числовые равенства.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  <w:r w:rsidR="0073261E"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 xml:space="preserve">вида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 xml:space="preserve"> ± 1,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 ± 2.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Присчитывать и отсчитывать по 2.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Выделять задачи из предложенных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текстов.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Моделировать с помощью предметов, рисунков, схематических рисунков и решать задачи, раскрывающие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 xml:space="preserve">смысл действий сложение и вычитание; задачи в одно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на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увеличение (уменьшение) числа на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несколько единиц.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Объяснять и обосновывать действие, выбранное для решения за дачи.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Дополнять условие задачи недостающим данным или вопросом.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поискового характера, применять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изменённых условиях.</w:t>
            </w:r>
            <w:r w:rsid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 xml:space="preserve">вида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 ± 3.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Присчитывать и отсчитывать по 3.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Дополнять условие задачи одним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99382F">
              <w:rPr>
                <w:rFonts w:ascii="Times New Roman" w:hAnsi="Times New Roman" w:cs="Times New Roman"/>
                <w:sz w:val="24"/>
                <w:szCs w:val="24"/>
              </w:rPr>
              <w:t>недостающим данным.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аботу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Применять переместительное свойство сложения для случаев вида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 ± 5,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 ± 6,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 ± 7,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 ± 8,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 ± 9.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Проверять правильность выполнения сложения, используя другой приём сложения, например приём прибавления по частям (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 ± 5 =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 ± 2 ± 3).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сложения, выбирать наиболее удобный.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составлении и чтении математических равенств.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вида 6 −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,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7 −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, 8 −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, 9 −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 xml:space="preserve">, 10 −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, при менять знания состава чисел 6, 7, 8, 9,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10 и знания о связи суммы и слагаемых.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Взвешивать предметы с точностью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до килограмма.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по массе.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4160B5">
              <w:rPr>
                <w:rFonts w:ascii="Times New Roman" w:hAnsi="Times New Roman" w:cs="Times New Roman"/>
                <w:sz w:val="24"/>
                <w:szCs w:val="24"/>
              </w:rPr>
              <w:t>Упорядочивать предметы, располагая их в порядке увеличения (уменьшения) массы.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F85C08">
              <w:rPr>
                <w:rFonts w:ascii="Times New Roman" w:hAnsi="Times New Roman" w:cs="Times New Roman"/>
                <w:sz w:val="24"/>
                <w:szCs w:val="24"/>
              </w:rPr>
              <w:t>Сравнивать сосуды по вместимости.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F85C08">
              <w:rPr>
                <w:rFonts w:ascii="Times New Roman" w:hAnsi="Times New Roman" w:cs="Times New Roman"/>
                <w:sz w:val="24"/>
                <w:szCs w:val="24"/>
              </w:rPr>
              <w:t>Упорядочивать сосуды по вместимости, располагая их в заданной последовательности.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F85C0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</w:t>
            </w:r>
            <w:r w:rsidR="0073261E" w:rsidRPr="00F85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61E" w:rsidRPr="00F85C08">
              <w:rPr>
                <w:rFonts w:ascii="Times New Roman" w:hAnsi="Times New Roman" w:cs="Times New Roman"/>
                <w:sz w:val="24"/>
                <w:szCs w:val="24"/>
              </w:rPr>
              <w:t>работу и её результат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261E" w:rsidRPr="003701B0" w:rsidTr="00A2437E">
        <w:tc>
          <w:tcPr>
            <w:tcW w:w="817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276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  <w:vMerge/>
          </w:tcPr>
          <w:p w:rsidR="0073261E" w:rsidRPr="003701B0" w:rsidRDefault="0073261E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61E" w:rsidRPr="003701B0" w:rsidTr="00A2437E">
        <w:tc>
          <w:tcPr>
            <w:tcW w:w="817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261E" w:rsidRPr="003701B0" w:rsidRDefault="0073261E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Числа от 1 до 10 и число 0. Сложение и вычитание</w:t>
            </w:r>
          </w:p>
        </w:tc>
        <w:tc>
          <w:tcPr>
            <w:tcW w:w="1276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28 ч</w:t>
            </w:r>
          </w:p>
        </w:tc>
        <w:tc>
          <w:tcPr>
            <w:tcW w:w="1842" w:type="dxa"/>
          </w:tcPr>
          <w:p w:rsidR="0073261E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3261E" w:rsidRDefault="008E4C0A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463" w:type="dxa"/>
            <w:vMerge/>
          </w:tcPr>
          <w:p w:rsidR="0073261E" w:rsidRPr="003701B0" w:rsidRDefault="0073261E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61E" w:rsidRPr="003701B0" w:rsidTr="00A2437E">
        <w:tc>
          <w:tcPr>
            <w:tcW w:w="817" w:type="dxa"/>
          </w:tcPr>
          <w:p w:rsidR="0073261E" w:rsidRPr="003701B0" w:rsidRDefault="002D1CAC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11" w:type="dxa"/>
          </w:tcPr>
          <w:p w:rsidR="0073261E" w:rsidRPr="003701B0" w:rsidRDefault="0073261E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Числа от 1 до 20. Нумерация</w:t>
            </w:r>
          </w:p>
          <w:p w:rsidR="0073261E" w:rsidRPr="003701B0" w:rsidRDefault="0073261E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1842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843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3" w:type="dxa"/>
            <w:vMerge w:val="restart"/>
          </w:tcPr>
          <w:p w:rsidR="0073261E" w:rsidRPr="003701B0" w:rsidRDefault="0073261E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Образовывать числа второго десятка из одного десятка и нескольких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иц.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Сравнивать числа в пределах 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опираясь на порядок их 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при счёте.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Читать и записывать числа второго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десятка, объясняя, что обозначает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каждая цифра в их записи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Переводить одни единицы длины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в другие: мелкие в более крупные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крупные в более мелкие, используя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соотношения между ними.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 вычисления вида 15 + 1,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16 − 1, 10 + 5, 14 − 4, 18 − 10, основываясь на знаниях по нумерации.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задачи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два действия.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Решать задачи в 2 действия.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поискового характера, 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знания и способы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йствий в изме</w:t>
            </w:r>
            <w:r w:rsidRPr="00F85C08">
              <w:rPr>
                <w:rFonts w:ascii="Times New Roman" w:hAnsi="Times New Roman" w:cs="Times New Roman"/>
                <w:sz w:val="24"/>
                <w:szCs w:val="24"/>
              </w:rPr>
              <w:t>нённых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261E" w:rsidRPr="003701B0" w:rsidTr="00A2437E">
        <w:tc>
          <w:tcPr>
            <w:tcW w:w="817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261E" w:rsidRPr="003701B0" w:rsidRDefault="0073261E" w:rsidP="00370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1276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  <w:vMerge/>
          </w:tcPr>
          <w:p w:rsidR="0073261E" w:rsidRPr="003701B0" w:rsidRDefault="0073261E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61E" w:rsidRPr="003701B0" w:rsidTr="00A2437E">
        <w:tc>
          <w:tcPr>
            <w:tcW w:w="817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261E" w:rsidRPr="003701B0" w:rsidRDefault="0073261E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Числа от 1 до 20. Нумерация</w:t>
            </w:r>
          </w:p>
          <w:p w:rsidR="0073261E" w:rsidRPr="003701B0" w:rsidRDefault="0073261E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842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3261E" w:rsidRPr="003701B0" w:rsidRDefault="0073261E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  <w:vMerge/>
          </w:tcPr>
          <w:p w:rsidR="0073261E" w:rsidRPr="003701B0" w:rsidRDefault="0073261E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2EC" w:rsidRPr="003701B0" w:rsidTr="00A2437E">
        <w:tc>
          <w:tcPr>
            <w:tcW w:w="817" w:type="dxa"/>
          </w:tcPr>
          <w:p w:rsidR="008F42EC" w:rsidRPr="003701B0" w:rsidRDefault="002D1CAC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F42EC" w:rsidRPr="003701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8F42EC" w:rsidRPr="003701B0" w:rsidRDefault="008F42EC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Числа от 1 до 20. Сложение и вычитание</w:t>
            </w:r>
          </w:p>
        </w:tc>
        <w:tc>
          <w:tcPr>
            <w:tcW w:w="1276" w:type="dxa"/>
          </w:tcPr>
          <w:p w:rsidR="008F42EC" w:rsidRPr="003701B0" w:rsidRDefault="008F42EC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24 ч</w:t>
            </w:r>
          </w:p>
        </w:tc>
        <w:tc>
          <w:tcPr>
            <w:tcW w:w="1842" w:type="dxa"/>
          </w:tcPr>
          <w:p w:rsidR="008F42EC" w:rsidRPr="003701B0" w:rsidRDefault="00A95319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Контр. работа</w:t>
            </w:r>
          </w:p>
        </w:tc>
        <w:tc>
          <w:tcPr>
            <w:tcW w:w="1843" w:type="dxa"/>
          </w:tcPr>
          <w:p w:rsidR="008F42EC" w:rsidRPr="003701B0" w:rsidRDefault="00A95319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3" w:type="dxa"/>
          </w:tcPr>
          <w:p w:rsidR="008F42EC" w:rsidRPr="003701B0" w:rsidRDefault="00085C10" w:rsidP="00A2437E">
            <w:pPr>
              <w:spacing w:after="27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сохранять 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в памяти учебную задачу урока. </w:t>
            </w:r>
            <w:r w:rsidRPr="007327C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7327C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учебной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 под руководством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Моделировать приём выполнения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действия сложение с переходом через десяток, используя предметы,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разрезной материал, счётные палочки, графические схемы.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Выполнять сложение чисел с переходом через десяток в пределах 20.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поискового характера, применять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изменённых условиях.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Моделировать приёмы выполнения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действия вычитание с переходом через десяток, используя предметы,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 xml:space="preserve">разрезной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материал, счётные палочки, графические схемы.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Выполнять вычитание чисел с переходом через десяток в пределах 20.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Собирать информацию: рисунки,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фотографии клумб, цветников, рабаток.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Наблюдать,  анализировать  и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устанавливать правила чередования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формы, размера, цвета в отобранных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узорах и орнаментах, закономерность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их чередования.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Составлять свои узоры.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Контролировать выполнение правила, по которому составлялся узор.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Работать в группах: составлять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план работы, распределять виды работ между членами группы, устанавливать сроки выполнения работы по этапам и в целом, оценивать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результат работы.</w:t>
            </w:r>
            <w:r w:rsidR="00F85C08"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работу, её результат, делать выводы</w:t>
            </w:r>
            <w:r w:rsidR="00732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08" w:rsidRPr="00F85C08">
              <w:rPr>
                <w:rFonts w:ascii="Times New Roman" w:hAnsi="Times New Roman" w:cs="Times New Roman"/>
                <w:sz w:val="24"/>
                <w:szCs w:val="24"/>
              </w:rPr>
              <w:t>на будущее</w:t>
            </w:r>
            <w:r w:rsidR="00F85C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42EC" w:rsidRPr="003701B0" w:rsidTr="00A2437E">
        <w:tc>
          <w:tcPr>
            <w:tcW w:w="817" w:type="dxa"/>
          </w:tcPr>
          <w:p w:rsidR="008F42EC" w:rsidRPr="003701B0" w:rsidRDefault="002D1CAC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111" w:type="dxa"/>
          </w:tcPr>
          <w:p w:rsidR="008F42EC" w:rsidRPr="003701B0" w:rsidRDefault="008F42EC" w:rsidP="003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276" w:type="dxa"/>
          </w:tcPr>
          <w:p w:rsidR="008F42EC" w:rsidRPr="003701B0" w:rsidRDefault="008F42EC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3701B0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842" w:type="dxa"/>
          </w:tcPr>
          <w:p w:rsidR="008F42EC" w:rsidRPr="003701B0" w:rsidRDefault="008F42EC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42EC" w:rsidRPr="003701B0" w:rsidRDefault="008F42EC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</w:tcPr>
          <w:p w:rsidR="008F42EC" w:rsidRPr="003701B0" w:rsidRDefault="008F42EC" w:rsidP="003701B0">
            <w:pPr>
              <w:spacing w:after="2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7168" w:rsidRDefault="00F57168" w:rsidP="001F61EA">
      <w:pPr>
        <w:spacing w:after="200" w:line="276" w:lineRule="auto"/>
        <w:jc w:val="center"/>
        <w:rPr>
          <w:b/>
          <w:sz w:val="28"/>
        </w:rPr>
      </w:pPr>
    </w:p>
    <w:p w:rsidR="007F274A" w:rsidRPr="007F274A" w:rsidRDefault="007F274A" w:rsidP="001F61EA">
      <w:pPr>
        <w:spacing w:after="200" w:line="276" w:lineRule="auto"/>
        <w:jc w:val="center"/>
        <w:rPr>
          <w:sz w:val="24"/>
        </w:rPr>
      </w:pPr>
      <w:r w:rsidRPr="007F274A">
        <w:rPr>
          <w:b/>
          <w:sz w:val="28"/>
        </w:rPr>
        <w:t>КАЛЕНДАРНО-ТЕМАТИЧЕСКОЕ ПЛАНИРОВАНИЕ</w:t>
      </w:r>
    </w:p>
    <w:tbl>
      <w:tblPr>
        <w:tblStyle w:val="a4"/>
        <w:tblW w:w="23139" w:type="dxa"/>
        <w:tblLook w:val="04A0"/>
      </w:tblPr>
      <w:tblGrid>
        <w:gridCol w:w="959"/>
        <w:gridCol w:w="1905"/>
        <w:gridCol w:w="1399"/>
        <w:gridCol w:w="11300"/>
        <w:gridCol w:w="7576"/>
      </w:tblGrid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b/>
                <w:sz w:val="24"/>
              </w:rPr>
            </w:pPr>
            <w:r w:rsidRPr="007F274A">
              <w:rPr>
                <w:b/>
                <w:sz w:val="24"/>
              </w:rPr>
              <w:t>№ П.П.</w:t>
            </w:r>
          </w:p>
        </w:tc>
        <w:tc>
          <w:tcPr>
            <w:tcW w:w="3304" w:type="dxa"/>
            <w:gridSpan w:val="2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7F274A">
              <w:rPr>
                <w:b/>
                <w:sz w:val="28"/>
              </w:rPr>
              <w:t>Сроки выполнения</w:t>
            </w: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7F274A">
              <w:rPr>
                <w:b/>
                <w:sz w:val="28"/>
              </w:rPr>
              <w:t>Название раздела (кол-во часов), темы урока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b/>
                <w:sz w:val="28"/>
              </w:rPr>
            </w:pPr>
            <w:r w:rsidRPr="007F274A">
              <w:rPr>
                <w:b/>
                <w:sz w:val="28"/>
              </w:rPr>
              <w:t>план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b/>
                <w:sz w:val="28"/>
              </w:rPr>
            </w:pPr>
            <w:r w:rsidRPr="007F274A">
              <w:rPr>
                <w:b/>
                <w:sz w:val="28"/>
              </w:rPr>
              <w:t>факт</w:t>
            </w: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b/>
                <w:sz w:val="28"/>
              </w:rPr>
            </w:pP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b/>
                <w:i/>
                <w:sz w:val="24"/>
              </w:rPr>
            </w:pPr>
            <w:r w:rsidRPr="007F274A">
              <w:rPr>
                <w:b/>
                <w:i/>
                <w:sz w:val="24"/>
              </w:rPr>
              <w:t>1 четверть (31 ч)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изучению чисел. Пространственные и временные представления       (8 ч)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Счет предметов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Счет предметов (реальных объектов, их изображений, моделей геометрических фигур и т. д.)                    Уч. 3-5, р.т. 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3.09  дописать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представления (вверх, вниз, налево, направо, слева, справа).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Направления движения: сверху вниз, снизу вверх, справа налево, слева направо     Уч. 6-7 р/т 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Временные представления (раньше, позже, сначала, потом)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предметов в пространстве     Уч.8-9, р.т. 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столько же, больше, меньше.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предметов: больше, меньше, столько же. Уч. 10-11, р.т. 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Понятия на сколько больше, на сколько меньше.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предметов: «столько же», «больше на…», «меньше на …».Сравнение групп предметов: больше, меньше, столько же.   Уч. 12-13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Понятия на сколько больше, на сколько меньше. Уравнивание предметов и групп предметов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Установление пространственных отношений с помощью сравнения: спереди – сзади, перед, после, между и др. Уравнивание предметов. Сравнение групп предметов     Уч. 14-15, р.т. 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знаний по теме: «Сравнение предметов и групп предметов. Пространственные и временные представления»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предметов: «столько же», «больше на…», «меньше на …». Сравнение групп предметов: больше, меньше, столько же.  Уч. 18-20. р.т. 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8E4C0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7F274A"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изученного.   Пров. работы с. 6-7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от 1 до 10 и число 0. Нумерация          (28 ч)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Много. Один. Письмо цифры 1.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натурального числа 1    Уч. 22-23, р.т. 9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Числа 1, 2. Письмо цифры 2.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запись цифрой натурального числа 2. Образование числа 2. Получение числа прибавлением 1 к предыдущему числу   Уч. 24-25, р.т. 9        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Число 3. Письмо цифры 3.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натурального числа 3. Образование числа 3.   Уч. 26-27. р.т. 10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Знаки +, – , =. «Прибавить», «вычесть», «получится». 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Составление математических выражений по заданной схеме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Знаки: +(плюс), – (минус), = (равно). Отношение «равно» для чисел и запись отношения с помощью знаков.    Уч. 28-29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Число 4. Письмо цифры 4.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и запись цифрой натурального числа 4. Образование числа 4.    Уч. 30-31, р.т. 11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Понятия длиннее, короче, одинаковые по длине.  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размерам (длиннее – короче)   Уч. 32-33, р.т. 12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Число 5. Письмо цифры 5.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натурального числа 5. Образование числа 5.     Уч. 34-35, р.т. 13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5. Состав числа 5.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Получение, сравнение, запись, соотнесение числа и цифры. Получение числа прибавлением 1 к предыдущему числу.   Уч. 36-37, р.т. 14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Точка. Линия: кривая, прямая. Отрезок. 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точки, прямой, кривой, отрезка   Уч. 40-41, р.т. 15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Ломаная линия. Звено ломаной, вершины.  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точки, прямой, кривой, отрезка    Уч. 42-43. р.т. 16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Числа от 1 до 5: получение, сравнение, запись, соотнесение числа и цифры. Состав чисел от 2 до 5 из двух слагаемых Последовательность натуральных чисел от 2 до 5   Уч. 44-45. р.т. 17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Знаки: &lt; (больше), &gt; (меньше), = (равно)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Отношения «больше», «меньше», «равно» для чисел, их запись с помощью знаков: &gt; (больше), &lt; (меньше), = (равно). Решение простых задач (без введения термина) на основе счёта предметов.  Уч. 46-47, р.т. 18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«Равенство», «неравенство»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Отношения «больше», «меньше», «равно» для чисел, их запись с помощью знаков: &gt; (больше), &lt; (меньше), = (равно). Введение понятий: равенство и неравенство.   Уч. 48-49, р.т. 19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Многоугольник. Виды многоугольников.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Распознавание геометрических фигур: многоугольники   Уч. 50-51, р.т.20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Числа 6, 7. Письмо цифры 6.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натуральных чисел от 1 до 6. Расположение предметов по порядку: установление первого и последнего, следующего и предшествующего (если они существуют)     Уч. 52-53, р.т. 21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Закрепление. Письмо цифры 7.  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запись цифрой натуральных чисел от 1 до 7. Состав чисел 8 и 9; соотношение цифр и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предметов.   Уч. 54-55, р.т. 21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Числа 8, 9. Письмо цифры 8.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натуральных чисел от 1 до 8. Состав чисел 8 и 9; соотношение цифр и количество предметов.   Уч. 56-57, р.т. 22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Письмо цифры 9.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натуральных чисел от 1 до 9. Состав чисел 8 и 9; соотношение цифр и количество предметов.   Уч. 58-59, р.т. 22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Число 10. Запись цифры 10.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Названия, последовательность и запись цифрами натуральных чисел от 0 до 10.   Уч. 60-61, р.т. 23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Закрепление. Составление числовых выражений рисункам (подготовка к решению задач).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натуральных чисел от 1 до 10   Уч. 62-63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Наш проект: «Математика вокруг нас. Числа в загадках, пословицах и поговорках».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Подготовка к созданию проекта. Распределение обязанностей     Уч. 64-65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Единицы измерения длины. Сантиметр. 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Сантиметр. Вычерчивание отрезков заданной длины.    Уч. 66-67, р.т. 24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и уменьшение чисел.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Понятия «увеличить на…, уменьшить на…».   Уч. 68-69, р.т. 25</w:t>
            </w: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b/>
                <w:i/>
                <w:sz w:val="24"/>
              </w:rPr>
            </w:pPr>
            <w:r w:rsidRPr="007F274A">
              <w:rPr>
                <w:b/>
                <w:i/>
                <w:sz w:val="24"/>
              </w:rPr>
              <w:t>2 четверть(31 ч)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Число 0. Письмо цифры 0.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числа 0. Решение простых задач (без введения термина) на основе счёта предметов с использованием схемы.   Уч. 70-71, р.т. 26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с нулём. Вычитание нуля.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0.   Уч. 72-73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Числа от 1 до 10.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разным признакам. Счет предметов. Запись чисел первого десятка. Обобщение и систематизация знаний уч-ся по пройденной теме.   Уч. 74-77, р.т. 27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AE5656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Проверочная работа</w:t>
            </w:r>
            <w:r w:rsidR="007F274A"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разным признакам. Счет предметов. Запись чисел первого десятка.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 Закрепление. Числа от 1 до 10. Число 0.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пробелов в знаниях уч-ся, выполнение работы над ошибками.   Уч. 78, р.т. 28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 и число 0. Сложение и вычитание            (54 ч)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1.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Знаки +, –, =.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и запись примеров на сложение и вычитание 1.   Уч. 80-81, р.т. 29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Случаи сложения и вычитания вида +1 +1; -1-1. </w:t>
            </w:r>
          </w:p>
          <w:p w:rsidR="007F274A" w:rsidRPr="007F274A" w:rsidRDefault="007F274A" w:rsidP="007F27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навыков прибавления и вычитания к любому числу в пределах 10   Уч. 82-83. р.т. 30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Случаи сложения и вычитания вида +2;  -2.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Прибавлять и вычитать число 2,пользоваться математическими терминами.   Уч. 84-85, р.т. 31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Слагаемые. Сумма.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Название компонентов и результатов действия сложения. Чтение и запись числовых выражений. Нахождение значений  выражений с помощью числового ряда.   Уч. 86-87. р.т. 32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Задача.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>Ознакомление с составными частями задачи, закреплять знание нумерации чисел в пределах первого десятка.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текстовых задач арифметическим способом    Уч. 88-89. р.т. 33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43.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задач на сложение и вычитание по одному рисунку.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Составление  задач по рисункам. Решение текстовых задач арифметическим способом   Уч. 90-91, р.т. 34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Случаи сложения и вычитания вида +2; -2.Составление и заучивание таблиц.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Ознакомление с таблицей сложения, когда одно из слагаемых - число 2;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  Уч. 92-93, р.т. 35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Присчитывание и отсчитывание по 2. 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способом, упражнения в присчитывании и отсчитывании по2.    Уч. 94-95, р.т. 36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46.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увеличение (уменьшение) числа на несколько единиц.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(уменьшение) числа на несколько единиц    Уч. 96-97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47.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Решение задач и числовых выражений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Отношения «больше на...», «меньше на...»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 сложения однозначных чисел   Уч. 100-101, р.т. 37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48.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3. Приёмы вычисления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сложения. Арифметические действия с числами   Уч. 104-105, р.т. 38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49.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Прибавить и вычесть число 3. 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  Уч. 106-107. р.т. 39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50.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3. Решение текстовых задач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  Уч. 108-109, р.т. 40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3. Составление и заучивание таблицы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Усвоение таблицы сложения и вычитания трёх    Уч. 110-111, р.т. 44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Присчитывание и отсчитывание по 3. Состав чисел. Закрепление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натуральных чисел от 1 до 10. Название компонентов и результата действия сложения. Вычитание на основе знания соответствующих случаев сложения    Уч. 112-113, р.т. 41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изученных видов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   Уч.114-115, р.т. 42 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изученных видов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   Уч.116-117. р.т. 43  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 Уч. 120-121. р.т. 46-47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  Уч. 122-123.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за </w:t>
            </w:r>
            <w:r w:rsidRPr="007F27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полугодие .</w:t>
            </w:r>
          </w:p>
          <w:p w:rsidR="007F274A" w:rsidRPr="007F274A" w:rsidRDefault="007F274A" w:rsidP="007F274A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знаний. </w:t>
            </w:r>
            <w:r w:rsidRPr="007F27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Выявить учени</w:t>
            </w:r>
            <w:r w:rsidRPr="007F27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ков, не усвоивших таб</w:t>
            </w:r>
            <w:r w:rsidRPr="007F27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F27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лицу сложения и вычи</w:t>
            </w:r>
            <w:r w:rsidRPr="007F27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тания числа 3; закрепить </w:t>
            </w:r>
            <w:r w:rsidRPr="007F27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 обобщить полученные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 Повторение пройденного.</w:t>
            </w:r>
          </w:p>
          <w:p w:rsidR="007F274A" w:rsidRPr="007F274A" w:rsidRDefault="007F274A" w:rsidP="007F274A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Выполнять работу над ошибками; про-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верить знания приема прибавления и вычита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F27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 числа 3, умения ре</w:t>
            </w:r>
            <w:r w:rsidRPr="007F27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шать задачи   Уч. 124-125. р.т. 48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59.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числа 1, 2, 3. Решение задач.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Уточнить, обоб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softHyphen/>
              <w:t>щить и закрепить полу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ченные знания   Уч. 4-5. р.т. 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увеличение числа на несколько единиц (с двумя множествами предметов)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Ознакомить с новым видом задач и способами записи их решения.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текстовых задач арифметическим способом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«Увеличить на...»   Уч. 6. р.т. 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уменьшение числа на несколько единиц (с двумя множествами предметов).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текстовых задач арифметическим способом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«Увеличить на...» «Уменьшить на...»  Уч.7. р.т. 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4. Приёмы вычислений.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>Ознакомление  с приемами прибавления и вы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 xml:space="preserve">читания числа 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t>4.</w:t>
            </w:r>
            <w:r w:rsidRPr="007F274A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сложения однозначных чисел.     Уч. 8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b/>
                <w:i/>
                <w:sz w:val="24"/>
              </w:rPr>
            </w:pPr>
            <w:r w:rsidRPr="007F274A">
              <w:rPr>
                <w:b/>
                <w:i/>
                <w:sz w:val="24"/>
              </w:rPr>
              <w:t>3 четверть (39 ч)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4. Закрепление изученного материала.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чисел. Решение текстовых задач арифметическим способом   Уч. 9, р.т. 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разностное сравнение чисел.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задач  на разностное сравнение чисел.   Уч.10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задач на увеличение (уменьшение) числа на несколько единиц, задачи на разностное сравнение.   </w:t>
            </w:r>
          </w:p>
          <w:p w:rsidR="007F274A" w:rsidRPr="007F274A" w:rsidRDefault="007F274A" w:rsidP="007F274A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решать задачи </w:t>
            </w:r>
            <w:r w:rsidRPr="007F274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разностное сравнение</w:t>
            </w:r>
            <w:r w:rsidRPr="007F27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арифметическим спосо</w:t>
            </w:r>
            <w:r w:rsidRPr="007F274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бом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«больше на...», «меньше на...»   Уч. 11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1905" w:type="dxa"/>
          </w:tcPr>
          <w:p w:rsidR="007F274A" w:rsidRPr="007F274A" w:rsidRDefault="00AA64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4. Составление и заучивание таблиц.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>Формирование навыков работы в группе при составлении таблицы сложения и вычитания с чис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 xml:space="preserve">лом </w:t>
            </w:r>
            <w:r w:rsidRPr="007F274A">
              <w:rPr>
                <w:rFonts w:ascii="Times New Roman" w:hAnsi="Times New Roman" w:cs="Times New Roman"/>
                <w:b/>
                <w:bCs/>
                <w:sz w:val="24"/>
              </w:rPr>
              <w:t>4.   Уч.12, р.т. 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числа 1, 2, 3. 4. Решение задач изученных видов.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сложения. Арифметические действия с числами   Уч. 13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Перестановка слагаемых.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Группировка слагаемых   Уч.14, р.т. 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69.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Перестановка слагаемых. Применение переместительного свойства сложения для случаев вида +5, 6, 7, 8, 9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сложения. Арифметические действия с числами. Отношения «больше на...», «меньше на...»   Уч. 15, р.т. 9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70.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числа 5, 6, 7, 8, 9. Составление таблицы +5. 6, 7, 8, 9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   Уч. 16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71.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Состав чисел в пределах 10. Закрепление изученного материала.</w:t>
            </w:r>
          </w:p>
          <w:p w:rsidR="007F274A" w:rsidRPr="007F274A" w:rsidRDefault="007F274A" w:rsidP="007F274A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Повторить состав</w:t>
            </w:r>
            <w:r w:rsidRPr="007F27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чисел, приемы сложения</w:t>
            </w:r>
            <w:r w:rsidRPr="007F27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 вычитания; решать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задачи     Уч. 17, р.т. 10        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72.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Состав чисел в пределах 10. Закрепление изученного материала.</w:t>
            </w:r>
          </w:p>
          <w:p w:rsidR="007F274A" w:rsidRPr="007F274A" w:rsidRDefault="007F274A" w:rsidP="007F274A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Повторить состав</w:t>
            </w:r>
            <w:r w:rsidRPr="007F27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чисел, приемы сложения</w:t>
            </w:r>
            <w:r w:rsidRPr="007F27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 вычитания; решать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задачи     Уч. 18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73.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Решение задач и выражений.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Работа по таблице сложения, решение задач, состав числа 10.   Уч. 19, р.т. 11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74.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Формирование умения применять таблицу сложения в пределах первого десятка.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таблице сложения, приемы сложения и вычитания. Решение задач изученных видов   Уч. 22-23. р.т. 12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75.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  Проверка знаний.</w:t>
            </w:r>
          </w:p>
          <w:p w:rsidR="007F274A" w:rsidRPr="007F274A" w:rsidRDefault="007F274A" w:rsidP="007F274A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Выявить знания</w:t>
            </w:r>
            <w:r w:rsidRPr="007F27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учащихся по пройден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ной теме    Уч. 24-25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76.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Связь между суммой и слагаемыми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Cs/>
                <w:sz w:val="24"/>
              </w:rPr>
              <w:t>Тренировка в решении равенств, когда неиз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softHyphen/>
              <w:t xml:space="preserve">вестно одно из слагаемых - часть одною целого.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компонентов и результата действия сложения. Вычитание на основе знания соответствующих случаев сложения    Уч. 26, р.т. 13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77.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Связь между суммой и слагаемыми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Cs/>
                <w:sz w:val="24"/>
              </w:rPr>
              <w:t>Тренировка в решении равенств, когда неиз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softHyphen/>
              <w:t xml:space="preserve">вестно одно из слагаемых - часть одною целого.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компонентов и результата действия сложения. Вычитание на основе знания соответствующих случаев сложения   Уч. 27. р.т. 14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78.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текстовых задач арифметическим способом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   Уч. 28, р.т. 15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79.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Уменьшаемое. Вычитаемое. Разность.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компонентов и результата действия вычитания.  Использование терминов при чтении записей.   Уч. 29. р.т. 16 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80.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6, 7. Состав чисел 6. 7.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7F27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спользование ма</w:t>
            </w:r>
            <w:r w:rsidRPr="007F27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тематической термино</w:t>
            </w:r>
            <w:r w:rsidRPr="007F27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7F27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логии при составлении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и чтении математиче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равенств    Уч.30. р.т. 17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81.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6, 7. Закрепление изученных приёмов.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   Уч.31, р.т. 18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82.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8, 9. Состав чисел 8, 9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7F274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Вычитание  из чи</w:t>
            </w:r>
            <w:r w:rsidRPr="007F274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7F27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сел 8 и 9 однозначных чисел; состав чисел 8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и 9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Cs/>
                <w:sz w:val="24"/>
              </w:rPr>
              <w:t>Закрепление изученных приемов сложения и вычитания чисел в пределах первого десят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softHyphen/>
              <w:t>ка;    Уч. 32. р.т. 19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83.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8. 9. Решение задач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  Уч. 33. р.т. 19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84.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числа 10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Выполнять вы</w:t>
            </w:r>
            <w:r w:rsidRPr="007F27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числения вида 10 -⁮, применяя знания состава числа 10.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чисел. Уч. 34. р.т. 20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85.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2B2F70">
              <w:rPr>
                <w:sz w:val="24"/>
              </w:rPr>
              <w:t>5</w:t>
            </w:r>
            <w:r>
              <w:rPr>
                <w:sz w:val="24"/>
              </w:rPr>
              <w:t>.02</w:t>
            </w:r>
            <w:r w:rsidR="002B2F70">
              <w:rPr>
                <w:sz w:val="24"/>
              </w:rPr>
              <w:t xml:space="preserve">  дописать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8, 9, 10. Связь сложения и вычитания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Cs/>
                <w:sz w:val="24"/>
              </w:rPr>
              <w:t>Тренировка в решении задач, решение кото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softHyphen/>
              <w:t>рых требует знания взаимосвязи между сло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softHyphen/>
              <w:t>жением и вычитанием, а также состава чисел первого десятка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.  Вычитание на основе знания соответствующих случаев сложения.    Уч. 35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86.</w:t>
            </w:r>
          </w:p>
        </w:tc>
        <w:tc>
          <w:tcPr>
            <w:tcW w:w="1905" w:type="dxa"/>
          </w:tcPr>
          <w:p w:rsidR="007F274A" w:rsidRPr="007F274A" w:rsidRDefault="00A025BA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2B2F70">
              <w:rPr>
                <w:sz w:val="24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Килограмм</w:t>
            </w:r>
          </w:p>
          <w:p w:rsidR="007F274A" w:rsidRPr="007F274A" w:rsidRDefault="007F274A" w:rsidP="007F274A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Единица измерения массы: килограмм.  Зависи</w:t>
            </w:r>
            <w:r w:rsidRPr="007F27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мость ме</w:t>
            </w:r>
            <w:r w:rsidRPr="007F274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жду вели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чинами.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зависимости между величинами.   Уч. 36-37. р.т. 21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87.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29.02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Литр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вместимости: литр. 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t xml:space="preserve">Формировать умение сравнивать именованные числа и выполнять 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lastRenderedPageBreak/>
              <w:t>операции сложения и вычитания с ними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.  Установление зависимости между величинами   Уч. 38. р.т. 22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88.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 w:rsidR="00A025BA">
              <w:rPr>
                <w:sz w:val="24"/>
              </w:rPr>
              <w:t>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чисел. Арифметические действия с числами. Отношения «больше на...», «меньше на...».  Уч. 39-40. р.т. 21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89.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A025BA">
              <w:rPr>
                <w:sz w:val="24"/>
              </w:rPr>
              <w:t>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чисел. Арифметические действия с числами. Отношения «больше на...», «меньше на...».  Уч. 41-44. р.т. 22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90.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</w:t>
            </w:r>
            <w:r w:rsidR="00A025BA">
              <w:rPr>
                <w:sz w:val="24"/>
              </w:rPr>
              <w:t>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8E4C0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Проверочная</w:t>
            </w:r>
            <w:r w:rsidR="007F274A" w:rsidRPr="007F274A">
              <w:rPr>
                <w:rFonts w:ascii="Times New Roman" w:hAnsi="Times New Roman" w:cs="Times New Roman"/>
                <w:b/>
                <w:bCs/>
                <w:sz w:val="24"/>
              </w:rPr>
              <w:t xml:space="preserve"> работа по теме: «Сложение и вычитание чисел первого десятка»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уч-ся.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20. Нумерация 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(12 ч)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91.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Устная нумерация чисел от 1 до 20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Cs/>
                <w:sz w:val="24"/>
              </w:rPr>
              <w:t>Ознакомление с порядком следования чисел при счете от 11 до 20 и сравнением чисел второго десятка, опираясь на знание порядка следования чисел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Название, последовательность натуральных чисел от 10 до 20 в десятичной системе счисления</w:t>
            </w:r>
            <w:r w:rsidRPr="007F27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 Уч. 46-47. р.т. 23</w:t>
            </w:r>
            <w:r w:rsidRPr="007F27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92.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чисел из одного 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десятка и нескольких единиц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Название, последовательность натуральных чисел от 10 до 20 в десятичной системе счисления. 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Разряды двузначных чисел    Уч. 48-49. р.т. 25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93.</w:t>
            </w:r>
          </w:p>
          <w:p w:rsidR="002B2F70" w:rsidRPr="007F274A" w:rsidRDefault="002B2F70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</w:tcPr>
          <w:p w:rsidR="007F274A" w:rsidRDefault="007F274A" w:rsidP="007F274A">
            <w:pPr>
              <w:spacing w:after="0" w:line="240" w:lineRule="auto"/>
              <w:rPr>
                <w:sz w:val="24"/>
              </w:rPr>
            </w:pPr>
          </w:p>
          <w:p w:rsidR="002B2F70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чисел из одного десятка и нескольких единиц. Запись и чтение чисел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Cs/>
                <w:sz w:val="24"/>
              </w:rPr>
              <w:t>Тренировка в  умении записывать числа второ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softHyphen/>
              <w:t>го десятка и читать их; показать, что обозна</w:t>
            </w:r>
            <w:r w:rsidRPr="007F274A">
              <w:rPr>
                <w:rFonts w:ascii="Times New Roman" w:hAnsi="Times New Roman" w:cs="Times New Roman"/>
                <w:bCs/>
                <w:sz w:val="24"/>
              </w:rPr>
              <w:softHyphen/>
              <w:t>чает каждая цифра в записи двузначных чисел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Название, последовательность натуральных чисел от 10 до 20 в десятичной системе счисления.   Уч. 50. р.т. 24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94.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Дециметр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длины: дециметр, установление зависимости между величинами. Соотношение между единицами длины (сантиметр, дециметр), </w:t>
            </w:r>
            <w:r w:rsidRPr="007F274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переводить одни едини</w:t>
            </w:r>
            <w:r w:rsidRPr="007F274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цы длины в другие   Уч. 51, р.т. 25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95.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 10+7, 17-7,  17-10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числами. Решение текстовых задач арифметическим способом с опорой на краткую запись   Уч. 52, р.т. 26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96.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 10+7, 17-7,  17-10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числами. Решение текстовых задач арифметическим способом с опорой на краткую запись   Уч. 53, р.т. 27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97.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узнали. Чему научились. Закрепление 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Выполнение вычислений чисел второго десятка с опорой на знания нумерации,   установление зависимости между величинами.  Уч. 56-59. р.т. 28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98.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  Проверка знаний.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Cs/>
                <w:sz w:val="24"/>
              </w:rPr>
              <w:t>Проверка  умения решать задачи, знание таблицы сложения, умение самостоятельно организовать свою деятельность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99.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введению задач в два действия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с опорой на краткую запись.   Уч. 60, р.т. 29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100.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введению задач в два действия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с опорой на краткую запись.   Уч. 61, р.т. 30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101.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25.03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задачей в два действия.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Дополнение числа до 10, план решения задачи в два действия, составление и чтение математических равенств    Уч. 62, р.т. 31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b/>
                <w:i/>
                <w:sz w:val="24"/>
              </w:rPr>
            </w:pPr>
            <w:r w:rsidRPr="007F274A">
              <w:rPr>
                <w:b/>
                <w:i/>
                <w:sz w:val="24"/>
              </w:rPr>
              <w:t>4 четверть (31 ч)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102.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задачей в два действия.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Дополнение числа до 10, план решения задачи в два действия, составление и чтение математических равенств    Уч. 63, р.т. 32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20. Сложение и вычитание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( 24 ч )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103.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Общий прием сложения однозначных чисел с переходом через десяток.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однозначных чисел, сумма которых больше, чем 10, с использованием изученных приёмов вычислений   Уч. 64-65. р.т. 33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104.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⁮+2, ⁮+3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   уч. 66. р.т. 34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105.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⁮+4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   Уч. 67, р.т. 35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106.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⁮+5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>Закрепление знания состава чисел и трени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 xml:space="preserve">ровать в сложении чисел с переходом через разряд, когда одно из </w:t>
            </w:r>
            <w:r w:rsidRPr="007F274A">
              <w:rPr>
                <w:rFonts w:ascii="Times New Roman" w:hAnsi="Times New Roman" w:cs="Times New Roman"/>
                <w:sz w:val="24"/>
              </w:rPr>
              <w:lastRenderedPageBreak/>
              <w:t xml:space="preserve">слагаемых - число 5. 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   Уч. 68, р.т. 35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107.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⁮+6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   Уч. 69. р.т. 36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108.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⁮+7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однозначных чисел, сумма которых больше, чем 10, с использованием изученных приёмов вычислений.   Уч. 70. р.т. 36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109.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⁮+8, ⁮+9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однозначных чисел, сумма которых больше, чем 10, с использованием изученных приёмов вычислений.   Уч. 71. р.т. 37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110.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сложения.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   Уч. 72, р.т. 38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111.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задач и выражений. Закрепление вычислительных навыков. 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>Формирование  умение применять знание табли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цы сложения и изученные приемы сложения.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арифметических задач арифметическим способом с опорой на краткую запись и схему. Установление зависимости между величинами   Уч. 73. р.т. 39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112.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>Формирование  умение применять знание табли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цы сложения и изученные приемы сложения.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Сложение однозначных чисел, сумма которых больше, чем 10, с использованием изученных приёмов вычислений.   Уч. 76-77, р.т. 40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113.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>Формирование  умение применять знание табли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цы сложения и изученные приемы сложения.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Сложение однозначных чисел, сумма которых больше, чем 10, с использованием изученных приёмов вычислений.   Уч. 78-79, р.т. 40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114.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Общие приемы табличного вычитания с переходом через десяток.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>Зна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комство с общими приемами вычитания с пе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 xml:space="preserve">реходом через разряд. 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 вычитания числа по частям   Уч. 80-81. р.т. 41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115.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11-⁮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Знакомство с приемом вычитания из числа </w:t>
            </w:r>
            <w:r w:rsidRPr="007F274A">
              <w:rPr>
                <w:rFonts w:ascii="Times New Roman" w:hAnsi="Times New Roman" w:cs="Times New Roman"/>
                <w:spacing w:val="30"/>
                <w:sz w:val="24"/>
              </w:rPr>
              <w:t>11</w:t>
            </w:r>
            <w:r w:rsidRPr="007F274A">
              <w:rPr>
                <w:rFonts w:ascii="Times New Roman" w:hAnsi="Times New Roman" w:cs="Times New Roman"/>
                <w:sz w:val="24"/>
              </w:rPr>
              <w:t xml:space="preserve"> слагаемого по частям, основанным на зна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нии состава чисел и связи между суммой и слагаемыми   Уч. 82, р.т. 42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116.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12-⁮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Знакомство с приемом вычитания из числа </w:t>
            </w:r>
            <w:r w:rsidRPr="007F274A">
              <w:rPr>
                <w:rFonts w:ascii="Times New Roman" w:hAnsi="Times New Roman" w:cs="Times New Roman"/>
                <w:spacing w:val="30"/>
                <w:sz w:val="24"/>
              </w:rPr>
              <w:t>12</w:t>
            </w:r>
            <w:r w:rsidRPr="007F274A">
              <w:rPr>
                <w:rFonts w:ascii="Times New Roman" w:hAnsi="Times New Roman" w:cs="Times New Roman"/>
                <w:sz w:val="24"/>
              </w:rPr>
              <w:t xml:space="preserve"> слагаемого по частям, основанным на зна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нии состава чисел и связи между суммой и слагаемыми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  Уч. 83. р.т. 42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117.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13-⁮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Знакомство с приемом вычитания из числа </w:t>
            </w:r>
            <w:r w:rsidRPr="007F274A">
              <w:rPr>
                <w:rFonts w:ascii="Times New Roman" w:hAnsi="Times New Roman" w:cs="Times New Roman"/>
                <w:spacing w:val="30"/>
                <w:sz w:val="24"/>
              </w:rPr>
              <w:t>13</w:t>
            </w:r>
            <w:r w:rsidRPr="007F274A">
              <w:rPr>
                <w:rFonts w:ascii="Times New Roman" w:hAnsi="Times New Roman" w:cs="Times New Roman"/>
                <w:sz w:val="24"/>
              </w:rPr>
              <w:t xml:space="preserve"> слагаемого по частям, основанным на зна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нии состава чисел и связи между суммой и слагаемыми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   Уч. 84, р.т. 43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118.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14-⁮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Знакомство с приемом вычитания из числа </w:t>
            </w:r>
            <w:r w:rsidRPr="007F274A">
              <w:rPr>
                <w:rFonts w:ascii="Times New Roman" w:hAnsi="Times New Roman" w:cs="Times New Roman"/>
                <w:spacing w:val="30"/>
                <w:sz w:val="24"/>
              </w:rPr>
              <w:t>14</w:t>
            </w:r>
            <w:r w:rsidRPr="007F274A">
              <w:rPr>
                <w:rFonts w:ascii="Times New Roman" w:hAnsi="Times New Roman" w:cs="Times New Roman"/>
                <w:sz w:val="24"/>
              </w:rPr>
              <w:t xml:space="preserve"> слагаемого по частям, основанным на зна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нии состава чисел и связи между суммой и слагаемыми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   Уч. 85. р.т. 43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119.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15-⁮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Знакомство с приемом вычитания из числа </w:t>
            </w:r>
            <w:r w:rsidRPr="007F274A">
              <w:rPr>
                <w:rFonts w:ascii="Times New Roman" w:hAnsi="Times New Roman" w:cs="Times New Roman"/>
                <w:spacing w:val="30"/>
                <w:sz w:val="24"/>
              </w:rPr>
              <w:t>15</w:t>
            </w:r>
            <w:r w:rsidRPr="007F274A">
              <w:rPr>
                <w:rFonts w:ascii="Times New Roman" w:hAnsi="Times New Roman" w:cs="Times New Roman"/>
                <w:sz w:val="24"/>
              </w:rPr>
              <w:t xml:space="preserve"> слагаемого по частям, основанным на зна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нии состава чисел и связи между суммой и слагаемыми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   Уч. 86. р.т. 44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120.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16-⁮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Знакомство с приемом вычитания из числа </w:t>
            </w:r>
            <w:r w:rsidRPr="007F274A">
              <w:rPr>
                <w:rFonts w:ascii="Times New Roman" w:hAnsi="Times New Roman" w:cs="Times New Roman"/>
                <w:spacing w:val="30"/>
                <w:sz w:val="24"/>
              </w:rPr>
              <w:t>15</w:t>
            </w:r>
            <w:r w:rsidRPr="007F274A">
              <w:rPr>
                <w:rFonts w:ascii="Times New Roman" w:hAnsi="Times New Roman" w:cs="Times New Roman"/>
                <w:sz w:val="24"/>
              </w:rPr>
              <w:t xml:space="preserve"> слагаемого по частям, основанным на зна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нии состава чисел и связи между суммой и слагаемыми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   Уч. 87. р.т. 44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121.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17-⁮, 18-⁮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</w:rPr>
              <w:t xml:space="preserve">Знакомство с приемом вычитания из чисел </w:t>
            </w:r>
            <w:r w:rsidRPr="007F274A">
              <w:rPr>
                <w:rFonts w:ascii="Times New Roman" w:hAnsi="Times New Roman" w:cs="Times New Roman"/>
                <w:spacing w:val="30"/>
                <w:sz w:val="24"/>
              </w:rPr>
              <w:t>17 и 18</w:t>
            </w:r>
            <w:r w:rsidRPr="007F274A">
              <w:rPr>
                <w:rFonts w:ascii="Times New Roman" w:hAnsi="Times New Roman" w:cs="Times New Roman"/>
                <w:sz w:val="24"/>
              </w:rPr>
              <w:t xml:space="preserve"> слагаемого по частям, основанным на зна</w:t>
            </w:r>
            <w:r w:rsidRPr="007F274A">
              <w:rPr>
                <w:rFonts w:ascii="Times New Roman" w:hAnsi="Times New Roman" w:cs="Times New Roman"/>
                <w:sz w:val="24"/>
              </w:rPr>
              <w:softHyphen/>
              <w:t>нии состава чисел и связи между суммой и слагаемыми</w:t>
            </w: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  Уч. 88, р.т. 45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122.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Табличное сложение и вычитание. Решение задач и выражений.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вычитания.   Уч. 89, р.т. 46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123.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11.05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вычитания. Установление зависимости между величинами. Решение текстовых задач арифметическим способом.   Уч. 92-93. р.т. 47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124.</w:t>
            </w:r>
          </w:p>
        </w:tc>
        <w:tc>
          <w:tcPr>
            <w:tcW w:w="1905" w:type="dxa"/>
          </w:tcPr>
          <w:p w:rsidR="007F274A" w:rsidRPr="007F274A" w:rsidRDefault="002B2F70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вычитания. Установление зависимости между величинами. Решение текстовых задач арифметическим способом.   Уч. 94-95. р.т.48</w:t>
            </w:r>
          </w:p>
        </w:tc>
      </w:tr>
      <w:tr w:rsidR="007F274A" w:rsidRPr="007F274A" w:rsidTr="007F274A"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125.</w:t>
            </w:r>
          </w:p>
        </w:tc>
        <w:tc>
          <w:tcPr>
            <w:tcW w:w="1905" w:type="dxa"/>
          </w:tcPr>
          <w:p w:rsidR="007F274A" w:rsidRPr="007F274A" w:rsidRDefault="00AD4D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«Математика вокруг нас»</w:t>
            </w:r>
          </w:p>
        </w:tc>
        <w:tc>
          <w:tcPr>
            <w:tcW w:w="7576" w:type="dxa"/>
            <w:tcBorders>
              <w:top w:val="nil"/>
            </w:tcBorders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126.</w:t>
            </w:r>
          </w:p>
        </w:tc>
        <w:tc>
          <w:tcPr>
            <w:tcW w:w="1905" w:type="dxa"/>
          </w:tcPr>
          <w:p w:rsidR="007F274A" w:rsidRPr="007F274A" w:rsidRDefault="00AD4D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  </w:t>
            </w: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(6 ч )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127.</w:t>
            </w:r>
          </w:p>
        </w:tc>
        <w:tc>
          <w:tcPr>
            <w:tcW w:w="1905" w:type="dxa"/>
          </w:tcPr>
          <w:p w:rsidR="007F274A" w:rsidRPr="007F274A" w:rsidRDefault="00AD4D37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Повторение знаний о нумерации. Числа от 11 до 20.   Уч. 100-101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128.</w:t>
            </w:r>
          </w:p>
        </w:tc>
        <w:tc>
          <w:tcPr>
            <w:tcW w:w="1905" w:type="dxa"/>
          </w:tcPr>
          <w:p w:rsidR="007F274A" w:rsidRPr="007F274A" w:rsidRDefault="00F57168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  уч. 102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129.</w:t>
            </w:r>
          </w:p>
        </w:tc>
        <w:tc>
          <w:tcPr>
            <w:tcW w:w="1905" w:type="dxa"/>
          </w:tcPr>
          <w:p w:rsidR="007F274A" w:rsidRPr="007F274A" w:rsidRDefault="00F57168" w:rsidP="00F57168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23.</w:t>
            </w:r>
            <w:r w:rsidR="00AD4D37">
              <w:rPr>
                <w:sz w:val="24"/>
              </w:rPr>
              <w:t>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   Уч. 103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130.</w:t>
            </w:r>
          </w:p>
        </w:tc>
        <w:tc>
          <w:tcPr>
            <w:tcW w:w="1905" w:type="dxa"/>
          </w:tcPr>
          <w:p w:rsidR="007F274A" w:rsidRPr="007F274A" w:rsidRDefault="00F57168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24</w:t>
            </w:r>
            <w:r w:rsidR="00AD4D37">
              <w:rPr>
                <w:sz w:val="24"/>
              </w:rPr>
              <w:t>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   Уч. 104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131.</w:t>
            </w:r>
          </w:p>
        </w:tc>
        <w:tc>
          <w:tcPr>
            <w:tcW w:w="1905" w:type="dxa"/>
          </w:tcPr>
          <w:p w:rsidR="007F274A" w:rsidRPr="007F274A" w:rsidRDefault="00F57168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25</w:t>
            </w:r>
            <w:r w:rsidR="00AD4D37">
              <w:rPr>
                <w:sz w:val="24"/>
              </w:rPr>
              <w:t>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   Уч. 105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b/>
                <w:sz w:val="24"/>
                <w:szCs w:val="24"/>
              </w:rPr>
              <w:t>132.</w:t>
            </w:r>
          </w:p>
        </w:tc>
        <w:tc>
          <w:tcPr>
            <w:tcW w:w="1905" w:type="dxa"/>
          </w:tcPr>
          <w:p w:rsidR="007F274A" w:rsidRPr="007F274A" w:rsidRDefault="00F57168" w:rsidP="007F274A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27</w:t>
            </w:r>
            <w:r w:rsidR="00AD4D37">
              <w:rPr>
                <w:sz w:val="24"/>
              </w:rPr>
              <w:t>.05</w:t>
            </w: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74A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фигуры . Итоговый урок.  уч. 106-107 </w:t>
            </w: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</w:tr>
      <w:tr w:rsidR="007F274A" w:rsidRPr="007F274A" w:rsidTr="007F274A">
        <w:trPr>
          <w:gridAfter w:val="1"/>
          <w:wAfter w:w="7576" w:type="dxa"/>
        </w:trPr>
        <w:tc>
          <w:tcPr>
            <w:tcW w:w="95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905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399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00" w:type="dxa"/>
          </w:tcPr>
          <w:p w:rsidR="007F274A" w:rsidRPr="007F274A" w:rsidRDefault="007F274A" w:rsidP="007F274A">
            <w:pPr>
              <w:spacing w:after="0" w:line="240" w:lineRule="auto"/>
              <w:rPr>
                <w:sz w:val="24"/>
              </w:rPr>
            </w:pPr>
          </w:p>
        </w:tc>
      </w:tr>
    </w:tbl>
    <w:p w:rsidR="007176FF" w:rsidRPr="00E2597A" w:rsidRDefault="007176FF" w:rsidP="00F571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97A">
        <w:rPr>
          <w:rFonts w:ascii="Times New Roman" w:hAnsi="Times New Roman" w:cs="Times New Roman"/>
          <w:b/>
          <w:sz w:val="28"/>
          <w:szCs w:val="28"/>
        </w:rPr>
        <w:t>Описание учебно-методического и материально-технического обеспечения образовательного процесса</w:t>
      </w:r>
    </w:p>
    <w:p w:rsidR="007176FF" w:rsidRPr="00E2597A" w:rsidRDefault="007176FF" w:rsidP="007176F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2597A">
        <w:rPr>
          <w:rFonts w:ascii="Times New Roman" w:hAnsi="Times New Roman" w:cs="Times New Roman"/>
          <w:b/>
          <w:sz w:val="24"/>
          <w:szCs w:val="28"/>
        </w:rPr>
        <w:t>Учебная и методическая литература, нормативные и инструктивно-методические материалы</w:t>
      </w:r>
    </w:p>
    <w:p w:rsidR="007176FF" w:rsidRPr="00E2597A" w:rsidRDefault="007176FF" w:rsidP="007176F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 </w:t>
      </w:r>
      <w:r w:rsidRPr="00E2597A">
        <w:rPr>
          <w:rFonts w:ascii="Times New Roman" w:hAnsi="Times New Roman" w:cs="Times New Roman"/>
          <w:sz w:val="24"/>
          <w:szCs w:val="28"/>
        </w:rPr>
        <w:t>Федеральный закон Российской Федерации от 29.12.2012 г. №273 ФЗ «Об образовании в Российской Федерации»</w:t>
      </w:r>
    </w:p>
    <w:p w:rsidR="007176FF" w:rsidRPr="00E2597A" w:rsidRDefault="007176FF" w:rsidP="007176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E2597A">
        <w:rPr>
          <w:rFonts w:ascii="Times New Roman" w:hAnsi="Times New Roman" w:cs="Times New Roman"/>
          <w:sz w:val="24"/>
          <w:szCs w:val="28"/>
        </w:rPr>
        <w:t xml:space="preserve">Рабочая программа «Школа России» 1-4классы. М.И.Моро, С. И. Волкова, С. В. Степанова, М. А. Бантова, Г. В. Бельтюкова. Математика. 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E2597A">
        <w:rPr>
          <w:rFonts w:ascii="Times New Roman" w:hAnsi="Times New Roman" w:cs="Times New Roman"/>
          <w:sz w:val="24"/>
          <w:szCs w:val="28"/>
        </w:rPr>
        <w:t>Москва  «Просвещение» 2014г.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 w:rsidRPr="00E2597A">
        <w:rPr>
          <w:rFonts w:ascii="Times New Roman" w:hAnsi="Times New Roman" w:cs="Times New Roman"/>
          <w:sz w:val="24"/>
          <w:szCs w:val="28"/>
        </w:rPr>
        <w:t>М.И. Моро, С. И. Волкова, С. В. Степанова . Математика: учебник для 1 класса: в 2 частях. Москва « Просвещение»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E2597A">
        <w:rPr>
          <w:rFonts w:ascii="Times New Roman" w:hAnsi="Times New Roman" w:cs="Times New Roman"/>
          <w:sz w:val="24"/>
          <w:szCs w:val="28"/>
        </w:rPr>
        <w:t xml:space="preserve">  2014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4. </w:t>
      </w:r>
      <w:r w:rsidRPr="00E2597A">
        <w:rPr>
          <w:rFonts w:ascii="Times New Roman" w:hAnsi="Times New Roman" w:cs="Times New Roman"/>
          <w:sz w:val="24"/>
          <w:szCs w:val="28"/>
        </w:rPr>
        <w:t>Моро М.И. Тетрадь по математике для 1 класса: в 2 частях / М.И. Моро, М.А. Бантова. – М.: Просвещение, 2014</w:t>
      </w:r>
    </w:p>
    <w:p w:rsidR="007176FF" w:rsidRPr="00E2597A" w:rsidRDefault="007176FF" w:rsidP="007176F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5. </w:t>
      </w:r>
      <w:r w:rsidRPr="00E2597A">
        <w:rPr>
          <w:rFonts w:ascii="Times New Roman" w:hAnsi="Times New Roman" w:cs="Times New Roman"/>
          <w:sz w:val="24"/>
          <w:szCs w:val="28"/>
        </w:rPr>
        <w:t>Методическое пособие к учебнику «Математика. 1кл.»/ М.А. Бантова, Г.В. Бельтюкова, С.В. Степанова.- М.: Просвещение,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E2597A">
        <w:rPr>
          <w:rFonts w:ascii="Times New Roman" w:hAnsi="Times New Roman" w:cs="Times New Roman"/>
          <w:sz w:val="24"/>
          <w:szCs w:val="28"/>
        </w:rPr>
        <w:t>2014.</w:t>
      </w:r>
    </w:p>
    <w:p w:rsidR="007176FF" w:rsidRPr="00E2597A" w:rsidRDefault="007176FF" w:rsidP="007176F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6. </w:t>
      </w:r>
      <w:r w:rsidRPr="00E2597A">
        <w:rPr>
          <w:rFonts w:ascii="Times New Roman" w:hAnsi="Times New Roman" w:cs="Times New Roman"/>
          <w:sz w:val="24"/>
          <w:szCs w:val="28"/>
        </w:rPr>
        <w:t>Контрольные работы по математике. 1 кл.: к учебнику М.И. Моро и др. Автор: В.Н. Рудницкая-М.: Экзамен,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E2597A">
        <w:rPr>
          <w:rFonts w:ascii="Times New Roman" w:hAnsi="Times New Roman" w:cs="Times New Roman"/>
          <w:sz w:val="24"/>
          <w:szCs w:val="28"/>
        </w:rPr>
        <w:t>2014.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7. </w:t>
      </w:r>
      <w:r w:rsidRPr="00E2597A">
        <w:rPr>
          <w:rFonts w:ascii="Times New Roman" w:hAnsi="Times New Roman" w:cs="Times New Roman"/>
          <w:sz w:val="24"/>
          <w:szCs w:val="28"/>
        </w:rPr>
        <w:t>Поурочные разработки по математике. 1 класс: к УМК  М.И. Моро / Т.Н. Ситникова, И.Ф. Яценко. – М: ВАКО, 2014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8. </w:t>
      </w:r>
      <w:r w:rsidRPr="00E2597A">
        <w:rPr>
          <w:rFonts w:ascii="Times New Roman" w:hAnsi="Times New Roman" w:cs="Times New Roman"/>
          <w:sz w:val="24"/>
          <w:szCs w:val="28"/>
        </w:rPr>
        <w:t>Проверочные работы по математике. 1 класс /С.И. Волкова. - М. Просвещение, 2014</w:t>
      </w:r>
    </w:p>
    <w:p w:rsidR="007176FF" w:rsidRPr="007176FF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2597A">
        <w:rPr>
          <w:rFonts w:ascii="Times New Roman" w:hAnsi="Times New Roman" w:cs="Times New Roman"/>
          <w:b/>
          <w:sz w:val="24"/>
          <w:szCs w:val="28"/>
        </w:rPr>
        <w:t>Демонстрационные пособия.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E2597A">
        <w:rPr>
          <w:rFonts w:ascii="Times New Roman" w:hAnsi="Times New Roman" w:cs="Times New Roman"/>
          <w:sz w:val="24"/>
          <w:szCs w:val="28"/>
        </w:rPr>
        <w:t>Комплекты</w:t>
      </w:r>
      <w:r>
        <w:rPr>
          <w:rFonts w:ascii="Times New Roman" w:hAnsi="Times New Roman" w:cs="Times New Roman"/>
          <w:sz w:val="24"/>
          <w:szCs w:val="28"/>
        </w:rPr>
        <w:t xml:space="preserve"> таблиц по </w:t>
      </w:r>
      <w:r w:rsidRPr="00E2597A">
        <w:rPr>
          <w:rFonts w:ascii="Times New Roman" w:hAnsi="Times New Roman" w:cs="Times New Roman"/>
          <w:sz w:val="24"/>
          <w:szCs w:val="28"/>
        </w:rPr>
        <w:t xml:space="preserve"> темам.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E2597A">
        <w:rPr>
          <w:rFonts w:ascii="Times New Roman" w:hAnsi="Times New Roman" w:cs="Times New Roman"/>
          <w:sz w:val="24"/>
          <w:szCs w:val="28"/>
        </w:rPr>
        <w:t>Модель «Единицы объема»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 w:rsidRPr="00E2597A">
        <w:rPr>
          <w:rFonts w:ascii="Times New Roman" w:hAnsi="Times New Roman" w:cs="Times New Roman"/>
          <w:sz w:val="24"/>
          <w:szCs w:val="28"/>
        </w:rPr>
        <w:t>Модель-аппликация «Множества»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4. </w:t>
      </w:r>
      <w:r w:rsidRPr="00E2597A">
        <w:rPr>
          <w:rFonts w:ascii="Times New Roman" w:hAnsi="Times New Roman" w:cs="Times New Roman"/>
          <w:sz w:val="24"/>
          <w:szCs w:val="28"/>
        </w:rPr>
        <w:t>Модель-аппликация «числовая прямая»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5. </w:t>
      </w:r>
      <w:r w:rsidRPr="00E2597A">
        <w:rPr>
          <w:rFonts w:ascii="Times New Roman" w:hAnsi="Times New Roman" w:cs="Times New Roman"/>
          <w:sz w:val="24"/>
          <w:szCs w:val="28"/>
        </w:rPr>
        <w:t>Набор «Тела геометрические»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6. </w:t>
      </w:r>
      <w:r w:rsidRPr="00E2597A">
        <w:rPr>
          <w:rFonts w:ascii="Times New Roman" w:hAnsi="Times New Roman" w:cs="Times New Roman"/>
          <w:sz w:val="24"/>
          <w:szCs w:val="28"/>
        </w:rPr>
        <w:t>Набор «Части целого. Простые дроби»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7. Касса цифр, букв,</w:t>
      </w:r>
      <w:r w:rsidRPr="00E2597A">
        <w:rPr>
          <w:rFonts w:ascii="Times New Roman" w:hAnsi="Times New Roman" w:cs="Times New Roman"/>
          <w:sz w:val="24"/>
          <w:szCs w:val="28"/>
        </w:rPr>
        <w:t xml:space="preserve"> звуков и фигур с набором интерактивных таблиц.</w:t>
      </w:r>
    </w:p>
    <w:p w:rsidR="007176FF" w:rsidRPr="007176FF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2597A">
        <w:rPr>
          <w:rFonts w:ascii="Times New Roman" w:hAnsi="Times New Roman" w:cs="Times New Roman"/>
          <w:b/>
          <w:sz w:val="24"/>
          <w:szCs w:val="28"/>
        </w:rPr>
        <w:t>Интерактивные учебные пособия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1.</w:t>
      </w:r>
      <w:r w:rsidRPr="00E2597A">
        <w:rPr>
          <w:rFonts w:ascii="Times New Roman" w:hAnsi="Times New Roman" w:cs="Times New Roman"/>
          <w:sz w:val="24"/>
          <w:szCs w:val="28"/>
        </w:rPr>
        <w:t>Математика 1 класс. Числа до 20. Числа и величины. Арифметические действия. Геометрические фигуры и величины. Текстовые задачи. Пространственные отношения.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</w:t>
      </w:r>
      <w:r w:rsidRPr="00E2597A">
        <w:rPr>
          <w:rFonts w:ascii="Times New Roman" w:hAnsi="Times New Roman" w:cs="Times New Roman"/>
          <w:sz w:val="24"/>
          <w:szCs w:val="28"/>
        </w:rPr>
        <w:t>Устные приемы сложения и вычитания в пределах сотни.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2597A">
        <w:rPr>
          <w:rFonts w:ascii="Times New Roman" w:hAnsi="Times New Roman" w:cs="Times New Roman"/>
          <w:b/>
          <w:sz w:val="24"/>
          <w:szCs w:val="28"/>
        </w:rPr>
        <w:t>Учебно-практическое оборудование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1.</w:t>
      </w:r>
      <w:r w:rsidRPr="00E2597A">
        <w:rPr>
          <w:rFonts w:ascii="Times New Roman" w:hAnsi="Times New Roman" w:cs="Times New Roman"/>
          <w:sz w:val="24"/>
          <w:szCs w:val="28"/>
        </w:rPr>
        <w:t>Объекты (предметы для счёта).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</w:t>
      </w:r>
      <w:r w:rsidRPr="00E2597A">
        <w:rPr>
          <w:rFonts w:ascii="Times New Roman" w:hAnsi="Times New Roman" w:cs="Times New Roman"/>
          <w:sz w:val="24"/>
          <w:szCs w:val="28"/>
        </w:rPr>
        <w:t>Пособия для изучения состава чисел.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</w:t>
      </w:r>
      <w:r w:rsidRPr="00E2597A">
        <w:rPr>
          <w:rFonts w:ascii="Times New Roman" w:hAnsi="Times New Roman" w:cs="Times New Roman"/>
          <w:sz w:val="24"/>
          <w:szCs w:val="28"/>
        </w:rPr>
        <w:t>Пособия для изучения геометрических величин, фигур, тел.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4.</w:t>
      </w:r>
      <w:r w:rsidRPr="00E2597A">
        <w:rPr>
          <w:rFonts w:ascii="Times New Roman" w:hAnsi="Times New Roman" w:cs="Times New Roman"/>
          <w:sz w:val="24"/>
          <w:szCs w:val="28"/>
        </w:rPr>
        <w:t>Набор по основам математики, конструирования, проектирования и моделирования.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5.</w:t>
      </w:r>
      <w:r w:rsidRPr="00E2597A">
        <w:rPr>
          <w:rFonts w:ascii="Times New Roman" w:hAnsi="Times New Roman" w:cs="Times New Roman"/>
          <w:sz w:val="24"/>
          <w:szCs w:val="28"/>
        </w:rPr>
        <w:t>Набор по основам моделирования и проектирования.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6.</w:t>
      </w:r>
      <w:r w:rsidRPr="00E2597A">
        <w:rPr>
          <w:rFonts w:ascii="Times New Roman" w:hAnsi="Times New Roman" w:cs="Times New Roman"/>
          <w:sz w:val="24"/>
          <w:szCs w:val="28"/>
        </w:rPr>
        <w:t>Перекидное табло для устного счета.</w:t>
      </w:r>
    </w:p>
    <w:p w:rsidR="007176FF" w:rsidRPr="00E2597A" w:rsidRDefault="007176FF" w:rsidP="007176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Технические средства обучения</w:t>
      </w:r>
    </w:p>
    <w:p w:rsidR="007176FF" w:rsidRPr="00E2597A" w:rsidRDefault="007176FF" w:rsidP="007176FF">
      <w:pPr>
        <w:pStyle w:val="a9"/>
        <w:spacing w:after="0"/>
        <w:contextualSpacing/>
        <w:jc w:val="left"/>
        <w:rPr>
          <w:szCs w:val="28"/>
        </w:rPr>
      </w:pPr>
      <w:r>
        <w:rPr>
          <w:szCs w:val="28"/>
        </w:rPr>
        <w:t>1.</w:t>
      </w:r>
      <w:r w:rsidRPr="00E2597A">
        <w:rPr>
          <w:szCs w:val="28"/>
        </w:rPr>
        <w:t>Магнитная классная доска.</w:t>
      </w:r>
    </w:p>
    <w:p w:rsidR="007176FF" w:rsidRPr="00E2597A" w:rsidRDefault="007176FF" w:rsidP="007176FF">
      <w:pPr>
        <w:pStyle w:val="a9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2.</w:t>
      </w:r>
      <w:r w:rsidRPr="00E2597A">
        <w:rPr>
          <w:szCs w:val="28"/>
        </w:rPr>
        <w:t>Телемонитор.</w:t>
      </w:r>
    </w:p>
    <w:p w:rsidR="007176FF" w:rsidRPr="00E2597A" w:rsidRDefault="007176FF" w:rsidP="007176FF">
      <w:pPr>
        <w:pStyle w:val="a9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3.</w:t>
      </w:r>
      <w:r w:rsidRPr="00E2597A">
        <w:rPr>
          <w:szCs w:val="28"/>
        </w:rPr>
        <w:t xml:space="preserve"> Компьютер.</w:t>
      </w:r>
    </w:p>
    <w:p w:rsidR="007176FF" w:rsidRDefault="007176FF" w:rsidP="007176FF">
      <w:pPr>
        <w:pStyle w:val="a9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4.</w:t>
      </w:r>
      <w:r w:rsidRPr="00E2597A">
        <w:rPr>
          <w:szCs w:val="28"/>
        </w:rPr>
        <w:t>Гарнитура компьютерная</w:t>
      </w:r>
      <w:r>
        <w:rPr>
          <w:szCs w:val="28"/>
        </w:rPr>
        <w:t>.</w:t>
      </w:r>
    </w:p>
    <w:p w:rsidR="007176FF" w:rsidRPr="00E2597A" w:rsidRDefault="007176FF" w:rsidP="007176FF">
      <w:pPr>
        <w:pStyle w:val="a9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5.</w:t>
      </w:r>
      <w:r w:rsidRPr="00E2597A">
        <w:rPr>
          <w:szCs w:val="28"/>
        </w:rPr>
        <w:t>Интерактивная доска.</w:t>
      </w:r>
    </w:p>
    <w:p w:rsidR="007176FF" w:rsidRPr="00E2597A" w:rsidRDefault="007176FF" w:rsidP="007176FF">
      <w:pPr>
        <w:pStyle w:val="a9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6.</w:t>
      </w:r>
      <w:r w:rsidRPr="00E2597A">
        <w:rPr>
          <w:szCs w:val="28"/>
        </w:rPr>
        <w:t>Акустическая система.</w:t>
      </w:r>
    </w:p>
    <w:p w:rsidR="007176FF" w:rsidRPr="00E2597A" w:rsidRDefault="007176FF" w:rsidP="007176FF">
      <w:pPr>
        <w:pStyle w:val="a9"/>
        <w:spacing w:after="0"/>
        <w:contextualSpacing/>
        <w:jc w:val="left"/>
        <w:rPr>
          <w:b/>
          <w:szCs w:val="28"/>
        </w:rPr>
      </w:pPr>
      <w:r w:rsidRPr="00E2597A">
        <w:rPr>
          <w:szCs w:val="28"/>
        </w:rPr>
        <w:t xml:space="preserve"> </w:t>
      </w:r>
      <w:r w:rsidRPr="00E2597A">
        <w:rPr>
          <w:b/>
          <w:szCs w:val="28"/>
        </w:rPr>
        <w:t>Цифровые образовательные ресурсы</w:t>
      </w:r>
    </w:p>
    <w:p w:rsidR="007176FF" w:rsidRPr="00E2597A" w:rsidRDefault="007176FF" w:rsidP="007176FF">
      <w:pPr>
        <w:pStyle w:val="a9"/>
        <w:spacing w:after="0"/>
        <w:contextualSpacing/>
        <w:jc w:val="left"/>
        <w:rPr>
          <w:szCs w:val="28"/>
        </w:rPr>
      </w:pPr>
      <w:r>
        <w:rPr>
          <w:szCs w:val="28"/>
        </w:rPr>
        <w:t>1.</w:t>
      </w:r>
      <w:r w:rsidRPr="00E2597A">
        <w:rPr>
          <w:szCs w:val="28"/>
        </w:rPr>
        <w:t>Электронное приложение к</w:t>
      </w:r>
      <w:r>
        <w:rPr>
          <w:szCs w:val="28"/>
        </w:rPr>
        <w:t xml:space="preserve"> учебнику</w:t>
      </w:r>
      <w:r w:rsidRPr="00E2597A">
        <w:rPr>
          <w:szCs w:val="28"/>
        </w:rPr>
        <w:t>.</w:t>
      </w:r>
    </w:p>
    <w:p w:rsidR="007176FF" w:rsidRPr="00E2597A" w:rsidRDefault="007176FF" w:rsidP="007176FF">
      <w:pPr>
        <w:pStyle w:val="a9"/>
        <w:spacing w:after="0"/>
        <w:contextualSpacing/>
        <w:jc w:val="left"/>
        <w:rPr>
          <w:szCs w:val="28"/>
        </w:rPr>
      </w:pPr>
      <w:r>
        <w:rPr>
          <w:szCs w:val="28"/>
        </w:rPr>
        <w:t>2.</w:t>
      </w:r>
      <w:r w:rsidRPr="00E2597A">
        <w:rPr>
          <w:szCs w:val="28"/>
        </w:rPr>
        <w:t>Электронные приложения к</w:t>
      </w:r>
      <w:r>
        <w:rPr>
          <w:szCs w:val="28"/>
        </w:rPr>
        <w:t xml:space="preserve"> таблицам</w:t>
      </w:r>
      <w:r w:rsidRPr="00E2597A">
        <w:rPr>
          <w:szCs w:val="28"/>
        </w:rPr>
        <w:t>.</w:t>
      </w:r>
    </w:p>
    <w:p w:rsidR="007176FF" w:rsidRPr="003A3BC2" w:rsidRDefault="007176FF" w:rsidP="007176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76FF" w:rsidRPr="003A3BC2" w:rsidRDefault="007176FF" w:rsidP="007176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76FF" w:rsidRPr="003A3BC2" w:rsidRDefault="007176FF" w:rsidP="007176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76FF" w:rsidRPr="003A3BC2" w:rsidRDefault="007176FF" w:rsidP="007176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74A" w:rsidRDefault="007F274A"/>
    <w:sectPr w:rsidR="007F274A" w:rsidSect="00C05B84">
      <w:footerReference w:type="default" r:id="rId8"/>
      <w:pgSz w:w="16838" w:h="11906" w:orient="landscape"/>
      <w:pgMar w:top="1985" w:right="851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0B4" w:rsidRDefault="001470B4" w:rsidP="007F274A">
      <w:pPr>
        <w:spacing w:after="0" w:line="240" w:lineRule="auto"/>
      </w:pPr>
      <w:r>
        <w:separator/>
      </w:r>
    </w:p>
  </w:endnote>
  <w:endnote w:type="continuationSeparator" w:id="1">
    <w:p w:rsidR="001470B4" w:rsidRDefault="001470B4" w:rsidP="007F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08441"/>
      <w:docPartObj>
        <w:docPartGallery w:val="Page Numbers (Bottom of Page)"/>
        <w:docPartUnique/>
      </w:docPartObj>
    </w:sdtPr>
    <w:sdtContent>
      <w:p w:rsidR="00C05B84" w:rsidRDefault="00C05B84">
        <w:pPr>
          <w:pStyle w:val="a7"/>
          <w:jc w:val="center"/>
        </w:pPr>
        <w:fldSimple w:instr=" PAGE   \* MERGEFORMAT ">
          <w:r>
            <w:rPr>
              <w:noProof/>
            </w:rPr>
            <w:t>36</w:t>
          </w:r>
        </w:fldSimple>
      </w:p>
    </w:sdtContent>
  </w:sdt>
  <w:p w:rsidR="00C05B84" w:rsidRDefault="00C05B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0B4" w:rsidRDefault="001470B4" w:rsidP="007F274A">
      <w:pPr>
        <w:spacing w:after="0" w:line="240" w:lineRule="auto"/>
      </w:pPr>
      <w:r>
        <w:separator/>
      </w:r>
    </w:p>
  </w:footnote>
  <w:footnote w:type="continuationSeparator" w:id="1">
    <w:p w:rsidR="001470B4" w:rsidRDefault="001470B4" w:rsidP="007F2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0966"/>
    <w:multiLevelType w:val="hybridMultilevel"/>
    <w:tmpl w:val="66A076E6"/>
    <w:lvl w:ilvl="0" w:tplc="DD222062">
      <w:start w:val="1"/>
      <w:numFmt w:val="bullet"/>
      <w:lvlText w:val="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5D41342">
      <w:start w:val="1"/>
      <w:numFmt w:val="bullet"/>
      <w:lvlText w:val="o"/>
      <w:lvlJc w:val="left"/>
      <w:pPr>
        <w:ind w:left="11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9144756">
      <w:start w:val="1"/>
      <w:numFmt w:val="bullet"/>
      <w:lvlText w:val="▪"/>
      <w:lvlJc w:val="left"/>
      <w:pPr>
        <w:ind w:left="18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A27D1C">
      <w:start w:val="1"/>
      <w:numFmt w:val="bullet"/>
      <w:lvlText w:val="•"/>
      <w:lvlJc w:val="left"/>
      <w:pPr>
        <w:ind w:left="26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8300E3C">
      <w:start w:val="1"/>
      <w:numFmt w:val="bullet"/>
      <w:lvlText w:val="o"/>
      <w:lvlJc w:val="left"/>
      <w:pPr>
        <w:ind w:left="332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DF615BA">
      <w:start w:val="1"/>
      <w:numFmt w:val="bullet"/>
      <w:lvlText w:val="▪"/>
      <w:lvlJc w:val="left"/>
      <w:pPr>
        <w:ind w:left="404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746456A">
      <w:start w:val="1"/>
      <w:numFmt w:val="bullet"/>
      <w:lvlText w:val="•"/>
      <w:lvlJc w:val="left"/>
      <w:pPr>
        <w:ind w:left="47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F161556">
      <w:start w:val="1"/>
      <w:numFmt w:val="bullet"/>
      <w:lvlText w:val="o"/>
      <w:lvlJc w:val="left"/>
      <w:pPr>
        <w:ind w:left="54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EA2999C">
      <w:start w:val="1"/>
      <w:numFmt w:val="bullet"/>
      <w:lvlText w:val="▪"/>
      <w:lvlJc w:val="left"/>
      <w:pPr>
        <w:ind w:left="62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E62585"/>
    <w:multiLevelType w:val="hybridMultilevel"/>
    <w:tmpl w:val="17EE830A"/>
    <w:lvl w:ilvl="0" w:tplc="87E25126">
      <w:start w:val="1"/>
      <w:numFmt w:val="bullet"/>
      <w:lvlText w:val="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994FC44">
      <w:start w:val="1"/>
      <w:numFmt w:val="bullet"/>
      <w:lvlText w:val="o"/>
      <w:lvlJc w:val="left"/>
      <w:pPr>
        <w:ind w:left="11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F16911A">
      <w:start w:val="1"/>
      <w:numFmt w:val="bullet"/>
      <w:lvlText w:val="▪"/>
      <w:lvlJc w:val="left"/>
      <w:pPr>
        <w:ind w:left="18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E29ECC">
      <w:start w:val="1"/>
      <w:numFmt w:val="bullet"/>
      <w:lvlText w:val="•"/>
      <w:lvlJc w:val="left"/>
      <w:pPr>
        <w:ind w:left="26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BACBEC4">
      <w:start w:val="1"/>
      <w:numFmt w:val="bullet"/>
      <w:lvlText w:val="o"/>
      <w:lvlJc w:val="left"/>
      <w:pPr>
        <w:ind w:left="332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C9E293A">
      <w:start w:val="1"/>
      <w:numFmt w:val="bullet"/>
      <w:lvlText w:val="▪"/>
      <w:lvlJc w:val="left"/>
      <w:pPr>
        <w:ind w:left="404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784A3B0">
      <w:start w:val="1"/>
      <w:numFmt w:val="bullet"/>
      <w:lvlText w:val="•"/>
      <w:lvlJc w:val="left"/>
      <w:pPr>
        <w:ind w:left="47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4DA10D2">
      <w:start w:val="1"/>
      <w:numFmt w:val="bullet"/>
      <w:lvlText w:val="o"/>
      <w:lvlJc w:val="left"/>
      <w:pPr>
        <w:ind w:left="54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F582DFE">
      <w:start w:val="1"/>
      <w:numFmt w:val="bullet"/>
      <w:lvlText w:val="▪"/>
      <w:lvlJc w:val="left"/>
      <w:pPr>
        <w:ind w:left="62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A256FB6"/>
    <w:multiLevelType w:val="hybridMultilevel"/>
    <w:tmpl w:val="D6CCD94C"/>
    <w:lvl w:ilvl="0" w:tplc="ED00A092">
      <w:start w:val="1"/>
      <w:numFmt w:val="bullet"/>
      <w:lvlText w:val="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5C0B858">
      <w:start w:val="1"/>
      <w:numFmt w:val="bullet"/>
      <w:lvlText w:val="o"/>
      <w:lvlJc w:val="left"/>
      <w:pPr>
        <w:ind w:left="11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2F698EE">
      <w:start w:val="1"/>
      <w:numFmt w:val="bullet"/>
      <w:lvlText w:val="▪"/>
      <w:lvlJc w:val="left"/>
      <w:pPr>
        <w:ind w:left="18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26EEAAC">
      <w:start w:val="1"/>
      <w:numFmt w:val="bullet"/>
      <w:lvlText w:val="•"/>
      <w:lvlJc w:val="left"/>
      <w:pPr>
        <w:ind w:left="26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C548B34">
      <w:start w:val="1"/>
      <w:numFmt w:val="bullet"/>
      <w:lvlText w:val="o"/>
      <w:lvlJc w:val="left"/>
      <w:pPr>
        <w:ind w:left="332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FA8B260">
      <w:start w:val="1"/>
      <w:numFmt w:val="bullet"/>
      <w:lvlText w:val="▪"/>
      <w:lvlJc w:val="left"/>
      <w:pPr>
        <w:ind w:left="404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614DA12">
      <w:start w:val="1"/>
      <w:numFmt w:val="bullet"/>
      <w:lvlText w:val="•"/>
      <w:lvlJc w:val="left"/>
      <w:pPr>
        <w:ind w:left="47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3C4A056">
      <w:start w:val="1"/>
      <w:numFmt w:val="bullet"/>
      <w:lvlText w:val="o"/>
      <w:lvlJc w:val="left"/>
      <w:pPr>
        <w:ind w:left="54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6E65644">
      <w:start w:val="1"/>
      <w:numFmt w:val="bullet"/>
      <w:lvlText w:val="▪"/>
      <w:lvlJc w:val="left"/>
      <w:pPr>
        <w:ind w:left="62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FBD768B"/>
    <w:multiLevelType w:val="hybridMultilevel"/>
    <w:tmpl w:val="199E2E36"/>
    <w:lvl w:ilvl="0" w:tplc="49964E66">
      <w:start w:val="1"/>
      <w:numFmt w:val="bullet"/>
      <w:lvlText w:val="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37884FA">
      <w:start w:val="1"/>
      <w:numFmt w:val="bullet"/>
      <w:lvlText w:val="o"/>
      <w:lvlJc w:val="left"/>
      <w:pPr>
        <w:ind w:left="11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EBEE0EE">
      <w:start w:val="1"/>
      <w:numFmt w:val="bullet"/>
      <w:lvlText w:val="▪"/>
      <w:lvlJc w:val="left"/>
      <w:pPr>
        <w:ind w:left="18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AE45EA8">
      <w:start w:val="1"/>
      <w:numFmt w:val="bullet"/>
      <w:lvlText w:val="•"/>
      <w:lvlJc w:val="left"/>
      <w:pPr>
        <w:ind w:left="26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3CAA4D6">
      <w:start w:val="1"/>
      <w:numFmt w:val="bullet"/>
      <w:lvlText w:val="o"/>
      <w:lvlJc w:val="left"/>
      <w:pPr>
        <w:ind w:left="332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11A901C">
      <w:start w:val="1"/>
      <w:numFmt w:val="bullet"/>
      <w:lvlText w:val="▪"/>
      <w:lvlJc w:val="left"/>
      <w:pPr>
        <w:ind w:left="404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98A3732">
      <w:start w:val="1"/>
      <w:numFmt w:val="bullet"/>
      <w:lvlText w:val="•"/>
      <w:lvlJc w:val="left"/>
      <w:pPr>
        <w:ind w:left="47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522082C">
      <w:start w:val="1"/>
      <w:numFmt w:val="bullet"/>
      <w:lvlText w:val="o"/>
      <w:lvlJc w:val="left"/>
      <w:pPr>
        <w:ind w:left="54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9D41594">
      <w:start w:val="1"/>
      <w:numFmt w:val="bullet"/>
      <w:lvlText w:val="▪"/>
      <w:lvlJc w:val="left"/>
      <w:pPr>
        <w:ind w:left="62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CDB4147"/>
    <w:multiLevelType w:val="hybridMultilevel"/>
    <w:tmpl w:val="27B4B2E4"/>
    <w:lvl w:ilvl="0" w:tplc="82186296">
      <w:start w:val="1"/>
      <w:numFmt w:val="bullet"/>
      <w:lvlText w:val="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64EA586">
      <w:start w:val="1"/>
      <w:numFmt w:val="bullet"/>
      <w:lvlText w:val="o"/>
      <w:lvlJc w:val="left"/>
      <w:pPr>
        <w:ind w:left="11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DD22BA4">
      <w:start w:val="1"/>
      <w:numFmt w:val="bullet"/>
      <w:lvlText w:val="▪"/>
      <w:lvlJc w:val="left"/>
      <w:pPr>
        <w:ind w:left="18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40CC4FA">
      <w:start w:val="1"/>
      <w:numFmt w:val="bullet"/>
      <w:lvlText w:val="•"/>
      <w:lvlJc w:val="left"/>
      <w:pPr>
        <w:ind w:left="26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23A3CB4">
      <w:start w:val="1"/>
      <w:numFmt w:val="bullet"/>
      <w:lvlText w:val="o"/>
      <w:lvlJc w:val="left"/>
      <w:pPr>
        <w:ind w:left="332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792F8C2">
      <w:start w:val="1"/>
      <w:numFmt w:val="bullet"/>
      <w:lvlText w:val="▪"/>
      <w:lvlJc w:val="left"/>
      <w:pPr>
        <w:ind w:left="404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C20CCD2">
      <w:start w:val="1"/>
      <w:numFmt w:val="bullet"/>
      <w:lvlText w:val="•"/>
      <w:lvlJc w:val="left"/>
      <w:pPr>
        <w:ind w:left="47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A405840">
      <w:start w:val="1"/>
      <w:numFmt w:val="bullet"/>
      <w:lvlText w:val="o"/>
      <w:lvlJc w:val="left"/>
      <w:pPr>
        <w:ind w:left="54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FD0B40C">
      <w:start w:val="1"/>
      <w:numFmt w:val="bullet"/>
      <w:lvlText w:val="▪"/>
      <w:lvlJc w:val="left"/>
      <w:pPr>
        <w:ind w:left="62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4DD"/>
    <w:rsid w:val="00000988"/>
    <w:rsid w:val="0000146F"/>
    <w:rsid w:val="00001ABC"/>
    <w:rsid w:val="00003014"/>
    <w:rsid w:val="00003FDC"/>
    <w:rsid w:val="00004570"/>
    <w:rsid w:val="00005103"/>
    <w:rsid w:val="0000619D"/>
    <w:rsid w:val="00006CEF"/>
    <w:rsid w:val="00007505"/>
    <w:rsid w:val="0001176C"/>
    <w:rsid w:val="00012E7E"/>
    <w:rsid w:val="000130AE"/>
    <w:rsid w:val="00013952"/>
    <w:rsid w:val="00014773"/>
    <w:rsid w:val="0001590A"/>
    <w:rsid w:val="000172D7"/>
    <w:rsid w:val="000176FE"/>
    <w:rsid w:val="00025826"/>
    <w:rsid w:val="00025C20"/>
    <w:rsid w:val="0002603F"/>
    <w:rsid w:val="0003019B"/>
    <w:rsid w:val="0003062B"/>
    <w:rsid w:val="0003069F"/>
    <w:rsid w:val="000307CF"/>
    <w:rsid w:val="00030E1C"/>
    <w:rsid w:val="00031998"/>
    <w:rsid w:val="00031AEE"/>
    <w:rsid w:val="000332D7"/>
    <w:rsid w:val="0003343D"/>
    <w:rsid w:val="00033B29"/>
    <w:rsid w:val="00033FFA"/>
    <w:rsid w:val="00035C0C"/>
    <w:rsid w:val="000361A1"/>
    <w:rsid w:val="00040BD8"/>
    <w:rsid w:val="00041101"/>
    <w:rsid w:val="0004235C"/>
    <w:rsid w:val="00043FA5"/>
    <w:rsid w:val="00044057"/>
    <w:rsid w:val="00044FB9"/>
    <w:rsid w:val="00045A7C"/>
    <w:rsid w:val="00046BA3"/>
    <w:rsid w:val="000474B0"/>
    <w:rsid w:val="00047621"/>
    <w:rsid w:val="0004785D"/>
    <w:rsid w:val="000479C6"/>
    <w:rsid w:val="000509E5"/>
    <w:rsid w:val="000513FF"/>
    <w:rsid w:val="00051795"/>
    <w:rsid w:val="0005356C"/>
    <w:rsid w:val="00054653"/>
    <w:rsid w:val="000549FE"/>
    <w:rsid w:val="00055BA3"/>
    <w:rsid w:val="00056BA9"/>
    <w:rsid w:val="00056C74"/>
    <w:rsid w:val="00057C7A"/>
    <w:rsid w:val="00057F1D"/>
    <w:rsid w:val="000602FC"/>
    <w:rsid w:val="00060723"/>
    <w:rsid w:val="000618BD"/>
    <w:rsid w:val="00061DC7"/>
    <w:rsid w:val="00061DED"/>
    <w:rsid w:val="00063985"/>
    <w:rsid w:val="00066717"/>
    <w:rsid w:val="00070FA6"/>
    <w:rsid w:val="0007137D"/>
    <w:rsid w:val="00071502"/>
    <w:rsid w:val="0007241B"/>
    <w:rsid w:val="00072752"/>
    <w:rsid w:val="00072A23"/>
    <w:rsid w:val="00073761"/>
    <w:rsid w:val="00073D2C"/>
    <w:rsid w:val="000749B7"/>
    <w:rsid w:val="000749CF"/>
    <w:rsid w:val="00075C4D"/>
    <w:rsid w:val="00076358"/>
    <w:rsid w:val="0008001E"/>
    <w:rsid w:val="00083AC0"/>
    <w:rsid w:val="0008501D"/>
    <w:rsid w:val="00085A37"/>
    <w:rsid w:val="00085C10"/>
    <w:rsid w:val="00085FED"/>
    <w:rsid w:val="0008617A"/>
    <w:rsid w:val="00086449"/>
    <w:rsid w:val="00086AFE"/>
    <w:rsid w:val="00087313"/>
    <w:rsid w:val="00090B78"/>
    <w:rsid w:val="00090E75"/>
    <w:rsid w:val="00092962"/>
    <w:rsid w:val="00093921"/>
    <w:rsid w:val="0009651E"/>
    <w:rsid w:val="000A009A"/>
    <w:rsid w:val="000A1D81"/>
    <w:rsid w:val="000A1DF3"/>
    <w:rsid w:val="000A2BE3"/>
    <w:rsid w:val="000A6346"/>
    <w:rsid w:val="000A6744"/>
    <w:rsid w:val="000A70A7"/>
    <w:rsid w:val="000A74C4"/>
    <w:rsid w:val="000A7595"/>
    <w:rsid w:val="000B0556"/>
    <w:rsid w:val="000B30C6"/>
    <w:rsid w:val="000B40D3"/>
    <w:rsid w:val="000B47CA"/>
    <w:rsid w:val="000B4B89"/>
    <w:rsid w:val="000B6142"/>
    <w:rsid w:val="000B62D5"/>
    <w:rsid w:val="000C03AB"/>
    <w:rsid w:val="000C0ADB"/>
    <w:rsid w:val="000C0AFC"/>
    <w:rsid w:val="000C3B9A"/>
    <w:rsid w:val="000C4A76"/>
    <w:rsid w:val="000C5BA8"/>
    <w:rsid w:val="000C5BFE"/>
    <w:rsid w:val="000C5D16"/>
    <w:rsid w:val="000C726B"/>
    <w:rsid w:val="000C7F71"/>
    <w:rsid w:val="000D287F"/>
    <w:rsid w:val="000D39F8"/>
    <w:rsid w:val="000D6699"/>
    <w:rsid w:val="000D6F1D"/>
    <w:rsid w:val="000D76B7"/>
    <w:rsid w:val="000E1E97"/>
    <w:rsid w:val="000E3190"/>
    <w:rsid w:val="000E3A18"/>
    <w:rsid w:val="000E5048"/>
    <w:rsid w:val="000E5C53"/>
    <w:rsid w:val="000E660B"/>
    <w:rsid w:val="000E7ACD"/>
    <w:rsid w:val="000F209B"/>
    <w:rsid w:val="000F2F55"/>
    <w:rsid w:val="000F4F3B"/>
    <w:rsid w:val="000F58C6"/>
    <w:rsid w:val="000F7408"/>
    <w:rsid w:val="000F7629"/>
    <w:rsid w:val="000F7713"/>
    <w:rsid w:val="000F7CED"/>
    <w:rsid w:val="001016F6"/>
    <w:rsid w:val="00102CA4"/>
    <w:rsid w:val="00103FB9"/>
    <w:rsid w:val="001048BC"/>
    <w:rsid w:val="00104DBC"/>
    <w:rsid w:val="0010572A"/>
    <w:rsid w:val="00105812"/>
    <w:rsid w:val="00106119"/>
    <w:rsid w:val="00106878"/>
    <w:rsid w:val="00110891"/>
    <w:rsid w:val="00113204"/>
    <w:rsid w:val="0011492A"/>
    <w:rsid w:val="00115792"/>
    <w:rsid w:val="00115FEC"/>
    <w:rsid w:val="001169EB"/>
    <w:rsid w:val="00116B5C"/>
    <w:rsid w:val="001172DB"/>
    <w:rsid w:val="00117D52"/>
    <w:rsid w:val="00121524"/>
    <w:rsid w:val="00121B1C"/>
    <w:rsid w:val="00121C37"/>
    <w:rsid w:val="00122628"/>
    <w:rsid w:val="001252C8"/>
    <w:rsid w:val="00125E00"/>
    <w:rsid w:val="00126F7E"/>
    <w:rsid w:val="001276C9"/>
    <w:rsid w:val="00127C87"/>
    <w:rsid w:val="0013202A"/>
    <w:rsid w:val="00132FE6"/>
    <w:rsid w:val="001339AA"/>
    <w:rsid w:val="0013429C"/>
    <w:rsid w:val="00136DCC"/>
    <w:rsid w:val="0013721C"/>
    <w:rsid w:val="001375C0"/>
    <w:rsid w:val="00140BF9"/>
    <w:rsid w:val="00141016"/>
    <w:rsid w:val="001414BA"/>
    <w:rsid w:val="0014161E"/>
    <w:rsid w:val="00142844"/>
    <w:rsid w:val="001428E7"/>
    <w:rsid w:val="00143458"/>
    <w:rsid w:val="00144B22"/>
    <w:rsid w:val="0014662F"/>
    <w:rsid w:val="001470B4"/>
    <w:rsid w:val="00151E6C"/>
    <w:rsid w:val="00152B88"/>
    <w:rsid w:val="00153D32"/>
    <w:rsid w:val="001555D7"/>
    <w:rsid w:val="00155966"/>
    <w:rsid w:val="00157A7C"/>
    <w:rsid w:val="00157FAE"/>
    <w:rsid w:val="001605ED"/>
    <w:rsid w:val="00161523"/>
    <w:rsid w:val="001623A8"/>
    <w:rsid w:val="00162462"/>
    <w:rsid w:val="00162C31"/>
    <w:rsid w:val="00162D58"/>
    <w:rsid w:val="00163AE2"/>
    <w:rsid w:val="00163CD5"/>
    <w:rsid w:val="0016492B"/>
    <w:rsid w:val="00164B97"/>
    <w:rsid w:val="00165296"/>
    <w:rsid w:val="001652E9"/>
    <w:rsid w:val="00165AA4"/>
    <w:rsid w:val="00165BA5"/>
    <w:rsid w:val="00170B61"/>
    <w:rsid w:val="00170BFE"/>
    <w:rsid w:val="001724C1"/>
    <w:rsid w:val="001726B7"/>
    <w:rsid w:val="001734D9"/>
    <w:rsid w:val="00174D4D"/>
    <w:rsid w:val="001754A4"/>
    <w:rsid w:val="00176A40"/>
    <w:rsid w:val="00180D5D"/>
    <w:rsid w:val="00181671"/>
    <w:rsid w:val="00184C61"/>
    <w:rsid w:val="00185CFF"/>
    <w:rsid w:val="00186E1B"/>
    <w:rsid w:val="001916CF"/>
    <w:rsid w:val="00191C5A"/>
    <w:rsid w:val="001920AF"/>
    <w:rsid w:val="00193D72"/>
    <w:rsid w:val="00197170"/>
    <w:rsid w:val="00197808"/>
    <w:rsid w:val="001A37C6"/>
    <w:rsid w:val="001A782D"/>
    <w:rsid w:val="001A7F14"/>
    <w:rsid w:val="001B049D"/>
    <w:rsid w:val="001B6EB7"/>
    <w:rsid w:val="001C02C3"/>
    <w:rsid w:val="001C0311"/>
    <w:rsid w:val="001C0EF5"/>
    <w:rsid w:val="001C358C"/>
    <w:rsid w:val="001C3DEE"/>
    <w:rsid w:val="001C3F6F"/>
    <w:rsid w:val="001C6FA1"/>
    <w:rsid w:val="001C7553"/>
    <w:rsid w:val="001D130F"/>
    <w:rsid w:val="001D1E2D"/>
    <w:rsid w:val="001D31A9"/>
    <w:rsid w:val="001D3C0A"/>
    <w:rsid w:val="001D3E14"/>
    <w:rsid w:val="001D3E68"/>
    <w:rsid w:val="001D43E0"/>
    <w:rsid w:val="001D4BE4"/>
    <w:rsid w:val="001D5E47"/>
    <w:rsid w:val="001D7EA6"/>
    <w:rsid w:val="001D7F63"/>
    <w:rsid w:val="001E0622"/>
    <w:rsid w:val="001E066B"/>
    <w:rsid w:val="001E0A26"/>
    <w:rsid w:val="001E12A5"/>
    <w:rsid w:val="001E4231"/>
    <w:rsid w:val="001E58BA"/>
    <w:rsid w:val="001E6940"/>
    <w:rsid w:val="001E6DC3"/>
    <w:rsid w:val="001E7422"/>
    <w:rsid w:val="001E7AD0"/>
    <w:rsid w:val="001E7EF0"/>
    <w:rsid w:val="001F0836"/>
    <w:rsid w:val="001F0B35"/>
    <w:rsid w:val="001F0E76"/>
    <w:rsid w:val="001F1948"/>
    <w:rsid w:val="001F1F86"/>
    <w:rsid w:val="001F2162"/>
    <w:rsid w:val="001F264F"/>
    <w:rsid w:val="001F4BEC"/>
    <w:rsid w:val="001F61EA"/>
    <w:rsid w:val="001F6B50"/>
    <w:rsid w:val="001F6E02"/>
    <w:rsid w:val="002002B1"/>
    <w:rsid w:val="00200FA4"/>
    <w:rsid w:val="00201082"/>
    <w:rsid w:val="00202C6C"/>
    <w:rsid w:val="002036C4"/>
    <w:rsid w:val="00204C0C"/>
    <w:rsid w:val="00205477"/>
    <w:rsid w:val="00206FB7"/>
    <w:rsid w:val="002070E7"/>
    <w:rsid w:val="00210BB3"/>
    <w:rsid w:val="00211257"/>
    <w:rsid w:val="00213358"/>
    <w:rsid w:val="00213938"/>
    <w:rsid w:val="002155F7"/>
    <w:rsid w:val="00215FCB"/>
    <w:rsid w:val="00216A50"/>
    <w:rsid w:val="00217AE9"/>
    <w:rsid w:val="00217AFB"/>
    <w:rsid w:val="00217C3D"/>
    <w:rsid w:val="00220195"/>
    <w:rsid w:val="00220535"/>
    <w:rsid w:val="00221A3A"/>
    <w:rsid w:val="002248AD"/>
    <w:rsid w:val="002249DC"/>
    <w:rsid w:val="00224B16"/>
    <w:rsid w:val="00224D05"/>
    <w:rsid w:val="002254A3"/>
    <w:rsid w:val="00225C67"/>
    <w:rsid w:val="002261C8"/>
    <w:rsid w:val="002267AA"/>
    <w:rsid w:val="002278BF"/>
    <w:rsid w:val="002313C5"/>
    <w:rsid w:val="002326CE"/>
    <w:rsid w:val="00232EB4"/>
    <w:rsid w:val="002338FE"/>
    <w:rsid w:val="002348E5"/>
    <w:rsid w:val="00235C67"/>
    <w:rsid w:val="002360B9"/>
    <w:rsid w:val="002364A4"/>
    <w:rsid w:val="0023693C"/>
    <w:rsid w:val="00236F7E"/>
    <w:rsid w:val="00237ECF"/>
    <w:rsid w:val="00241D72"/>
    <w:rsid w:val="002441C4"/>
    <w:rsid w:val="00245412"/>
    <w:rsid w:val="0024643A"/>
    <w:rsid w:val="00247BAC"/>
    <w:rsid w:val="002510FF"/>
    <w:rsid w:val="00252578"/>
    <w:rsid w:val="002539CA"/>
    <w:rsid w:val="00254395"/>
    <w:rsid w:val="00255D82"/>
    <w:rsid w:val="00261BB7"/>
    <w:rsid w:val="00262ADF"/>
    <w:rsid w:val="0026522A"/>
    <w:rsid w:val="00267D2B"/>
    <w:rsid w:val="00267E84"/>
    <w:rsid w:val="002700C9"/>
    <w:rsid w:val="00270151"/>
    <w:rsid w:val="00270FE7"/>
    <w:rsid w:val="0027115A"/>
    <w:rsid w:val="0027159F"/>
    <w:rsid w:val="00272D18"/>
    <w:rsid w:val="00273E22"/>
    <w:rsid w:val="00273FC5"/>
    <w:rsid w:val="0027684F"/>
    <w:rsid w:val="00276A8F"/>
    <w:rsid w:val="00276DCE"/>
    <w:rsid w:val="002775D2"/>
    <w:rsid w:val="00280DB1"/>
    <w:rsid w:val="00280DC4"/>
    <w:rsid w:val="002811AF"/>
    <w:rsid w:val="00287378"/>
    <w:rsid w:val="00291256"/>
    <w:rsid w:val="0029137D"/>
    <w:rsid w:val="00291DFB"/>
    <w:rsid w:val="00293273"/>
    <w:rsid w:val="0029365C"/>
    <w:rsid w:val="00295B87"/>
    <w:rsid w:val="002A0EC6"/>
    <w:rsid w:val="002A2E67"/>
    <w:rsid w:val="002A4560"/>
    <w:rsid w:val="002A5000"/>
    <w:rsid w:val="002A5DF7"/>
    <w:rsid w:val="002B24E7"/>
    <w:rsid w:val="002B2DD4"/>
    <w:rsid w:val="002B2F70"/>
    <w:rsid w:val="002B3247"/>
    <w:rsid w:val="002B38E1"/>
    <w:rsid w:val="002B429E"/>
    <w:rsid w:val="002B5A23"/>
    <w:rsid w:val="002B6933"/>
    <w:rsid w:val="002B6D58"/>
    <w:rsid w:val="002C0BD7"/>
    <w:rsid w:val="002C4343"/>
    <w:rsid w:val="002C4A22"/>
    <w:rsid w:val="002C6265"/>
    <w:rsid w:val="002C6F69"/>
    <w:rsid w:val="002C73A4"/>
    <w:rsid w:val="002D0B35"/>
    <w:rsid w:val="002D10C5"/>
    <w:rsid w:val="002D1CAC"/>
    <w:rsid w:val="002D201E"/>
    <w:rsid w:val="002D3273"/>
    <w:rsid w:val="002D33C6"/>
    <w:rsid w:val="002D373E"/>
    <w:rsid w:val="002D37EF"/>
    <w:rsid w:val="002D4D66"/>
    <w:rsid w:val="002D4E40"/>
    <w:rsid w:val="002D53AB"/>
    <w:rsid w:val="002D5A10"/>
    <w:rsid w:val="002D60BE"/>
    <w:rsid w:val="002D62FC"/>
    <w:rsid w:val="002D658C"/>
    <w:rsid w:val="002D7A1B"/>
    <w:rsid w:val="002E0396"/>
    <w:rsid w:val="002E204E"/>
    <w:rsid w:val="002E20C8"/>
    <w:rsid w:val="002E22D3"/>
    <w:rsid w:val="002E29DC"/>
    <w:rsid w:val="002E3ED7"/>
    <w:rsid w:val="002E47A2"/>
    <w:rsid w:val="002E59AA"/>
    <w:rsid w:val="002E6067"/>
    <w:rsid w:val="002E6408"/>
    <w:rsid w:val="002E65CE"/>
    <w:rsid w:val="002F1B0D"/>
    <w:rsid w:val="002F3F96"/>
    <w:rsid w:val="002F4818"/>
    <w:rsid w:val="002F4A91"/>
    <w:rsid w:val="002F4C7F"/>
    <w:rsid w:val="002F5296"/>
    <w:rsid w:val="002F6CF8"/>
    <w:rsid w:val="002F7985"/>
    <w:rsid w:val="003000BD"/>
    <w:rsid w:val="00301F1A"/>
    <w:rsid w:val="00302203"/>
    <w:rsid w:val="00304334"/>
    <w:rsid w:val="003045CB"/>
    <w:rsid w:val="00305769"/>
    <w:rsid w:val="003066C1"/>
    <w:rsid w:val="003069A1"/>
    <w:rsid w:val="00306D97"/>
    <w:rsid w:val="003146CE"/>
    <w:rsid w:val="00315072"/>
    <w:rsid w:val="00315E1D"/>
    <w:rsid w:val="0031632F"/>
    <w:rsid w:val="00316814"/>
    <w:rsid w:val="0031723D"/>
    <w:rsid w:val="00317CD7"/>
    <w:rsid w:val="00317D9D"/>
    <w:rsid w:val="00320074"/>
    <w:rsid w:val="00320381"/>
    <w:rsid w:val="00320E1A"/>
    <w:rsid w:val="0032138D"/>
    <w:rsid w:val="00322519"/>
    <w:rsid w:val="00323AF2"/>
    <w:rsid w:val="00326B8C"/>
    <w:rsid w:val="00327A86"/>
    <w:rsid w:val="00330256"/>
    <w:rsid w:val="00332B1A"/>
    <w:rsid w:val="003331FA"/>
    <w:rsid w:val="0033488A"/>
    <w:rsid w:val="00335CED"/>
    <w:rsid w:val="0033700D"/>
    <w:rsid w:val="003431FD"/>
    <w:rsid w:val="003432C2"/>
    <w:rsid w:val="00343FC6"/>
    <w:rsid w:val="0034776B"/>
    <w:rsid w:val="0035007C"/>
    <w:rsid w:val="00350628"/>
    <w:rsid w:val="003507E2"/>
    <w:rsid w:val="00351E3E"/>
    <w:rsid w:val="00352FF7"/>
    <w:rsid w:val="00354EC6"/>
    <w:rsid w:val="00356B7C"/>
    <w:rsid w:val="00356C42"/>
    <w:rsid w:val="0035724F"/>
    <w:rsid w:val="00357F79"/>
    <w:rsid w:val="0036148B"/>
    <w:rsid w:val="003619F0"/>
    <w:rsid w:val="00363023"/>
    <w:rsid w:val="00363CFA"/>
    <w:rsid w:val="00367D10"/>
    <w:rsid w:val="003701B0"/>
    <w:rsid w:val="00370C85"/>
    <w:rsid w:val="00371900"/>
    <w:rsid w:val="00372035"/>
    <w:rsid w:val="003724E9"/>
    <w:rsid w:val="00372EE9"/>
    <w:rsid w:val="00373095"/>
    <w:rsid w:val="00374111"/>
    <w:rsid w:val="00374427"/>
    <w:rsid w:val="00374B18"/>
    <w:rsid w:val="0037662C"/>
    <w:rsid w:val="00376F23"/>
    <w:rsid w:val="003772CE"/>
    <w:rsid w:val="003776FB"/>
    <w:rsid w:val="00381711"/>
    <w:rsid w:val="00382013"/>
    <w:rsid w:val="0038316A"/>
    <w:rsid w:val="00384543"/>
    <w:rsid w:val="00385869"/>
    <w:rsid w:val="003858D0"/>
    <w:rsid w:val="00387090"/>
    <w:rsid w:val="00387589"/>
    <w:rsid w:val="00391955"/>
    <w:rsid w:val="00393969"/>
    <w:rsid w:val="003939B4"/>
    <w:rsid w:val="00393CE0"/>
    <w:rsid w:val="00394222"/>
    <w:rsid w:val="003949F2"/>
    <w:rsid w:val="00396B43"/>
    <w:rsid w:val="003973A0"/>
    <w:rsid w:val="003A0119"/>
    <w:rsid w:val="003A1769"/>
    <w:rsid w:val="003A1FDA"/>
    <w:rsid w:val="003A3453"/>
    <w:rsid w:val="003A52D3"/>
    <w:rsid w:val="003A6079"/>
    <w:rsid w:val="003A7291"/>
    <w:rsid w:val="003B0070"/>
    <w:rsid w:val="003B056F"/>
    <w:rsid w:val="003B1251"/>
    <w:rsid w:val="003B2928"/>
    <w:rsid w:val="003B2D71"/>
    <w:rsid w:val="003B320D"/>
    <w:rsid w:val="003B4089"/>
    <w:rsid w:val="003B62E8"/>
    <w:rsid w:val="003B6AD9"/>
    <w:rsid w:val="003C09A9"/>
    <w:rsid w:val="003C2823"/>
    <w:rsid w:val="003C31FD"/>
    <w:rsid w:val="003C3CE1"/>
    <w:rsid w:val="003C3DA2"/>
    <w:rsid w:val="003C3EC1"/>
    <w:rsid w:val="003C5736"/>
    <w:rsid w:val="003D09D0"/>
    <w:rsid w:val="003D0C20"/>
    <w:rsid w:val="003D1FAA"/>
    <w:rsid w:val="003D21EC"/>
    <w:rsid w:val="003D22EC"/>
    <w:rsid w:val="003D298D"/>
    <w:rsid w:val="003D2B4B"/>
    <w:rsid w:val="003D322C"/>
    <w:rsid w:val="003D4B5E"/>
    <w:rsid w:val="003D6602"/>
    <w:rsid w:val="003D6798"/>
    <w:rsid w:val="003D7CF2"/>
    <w:rsid w:val="003E1110"/>
    <w:rsid w:val="003E13EA"/>
    <w:rsid w:val="003E1D49"/>
    <w:rsid w:val="003E27AA"/>
    <w:rsid w:val="003E3EAD"/>
    <w:rsid w:val="003E5F27"/>
    <w:rsid w:val="003E62F7"/>
    <w:rsid w:val="003E6A52"/>
    <w:rsid w:val="003E7397"/>
    <w:rsid w:val="003F297F"/>
    <w:rsid w:val="003F33A0"/>
    <w:rsid w:val="003F6A12"/>
    <w:rsid w:val="003F7038"/>
    <w:rsid w:val="003F78B1"/>
    <w:rsid w:val="003F7F75"/>
    <w:rsid w:val="00401809"/>
    <w:rsid w:val="00402928"/>
    <w:rsid w:val="00403FCF"/>
    <w:rsid w:val="00405DBE"/>
    <w:rsid w:val="00406014"/>
    <w:rsid w:val="0040641C"/>
    <w:rsid w:val="004066FF"/>
    <w:rsid w:val="00410561"/>
    <w:rsid w:val="00410697"/>
    <w:rsid w:val="004108DE"/>
    <w:rsid w:val="004113B1"/>
    <w:rsid w:val="0041186D"/>
    <w:rsid w:val="00411DE4"/>
    <w:rsid w:val="0041358E"/>
    <w:rsid w:val="004135D6"/>
    <w:rsid w:val="0041374C"/>
    <w:rsid w:val="00413A38"/>
    <w:rsid w:val="00413E57"/>
    <w:rsid w:val="00413E9D"/>
    <w:rsid w:val="00415798"/>
    <w:rsid w:val="004160B5"/>
    <w:rsid w:val="004164B5"/>
    <w:rsid w:val="00416AB2"/>
    <w:rsid w:val="00416BDA"/>
    <w:rsid w:val="004171E1"/>
    <w:rsid w:val="0041725E"/>
    <w:rsid w:val="00417B55"/>
    <w:rsid w:val="004208E6"/>
    <w:rsid w:val="00420AEB"/>
    <w:rsid w:val="00421192"/>
    <w:rsid w:val="00421C15"/>
    <w:rsid w:val="00421D81"/>
    <w:rsid w:val="004223BB"/>
    <w:rsid w:val="0042330A"/>
    <w:rsid w:val="00423A4F"/>
    <w:rsid w:val="00424261"/>
    <w:rsid w:val="004247F7"/>
    <w:rsid w:val="004249D6"/>
    <w:rsid w:val="00424DE6"/>
    <w:rsid w:val="00427906"/>
    <w:rsid w:val="004304C9"/>
    <w:rsid w:val="004331A5"/>
    <w:rsid w:val="00433AEE"/>
    <w:rsid w:val="00433D65"/>
    <w:rsid w:val="00433FF8"/>
    <w:rsid w:val="004347E4"/>
    <w:rsid w:val="00434C49"/>
    <w:rsid w:val="004353DA"/>
    <w:rsid w:val="00436CD5"/>
    <w:rsid w:val="00437487"/>
    <w:rsid w:val="00437B11"/>
    <w:rsid w:val="00440552"/>
    <w:rsid w:val="00441ED6"/>
    <w:rsid w:val="00442958"/>
    <w:rsid w:val="00443E9C"/>
    <w:rsid w:val="004451CA"/>
    <w:rsid w:val="00445630"/>
    <w:rsid w:val="00446572"/>
    <w:rsid w:val="00446F55"/>
    <w:rsid w:val="00450964"/>
    <w:rsid w:val="00451EBC"/>
    <w:rsid w:val="004533B3"/>
    <w:rsid w:val="004565A1"/>
    <w:rsid w:val="00456ACC"/>
    <w:rsid w:val="00457D8B"/>
    <w:rsid w:val="00460459"/>
    <w:rsid w:val="00460EF2"/>
    <w:rsid w:val="00460FE1"/>
    <w:rsid w:val="0046300B"/>
    <w:rsid w:val="00463232"/>
    <w:rsid w:val="00464335"/>
    <w:rsid w:val="004652D3"/>
    <w:rsid w:val="004654EF"/>
    <w:rsid w:val="00465EC5"/>
    <w:rsid w:val="00467DEB"/>
    <w:rsid w:val="00470155"/>
    <w:rsid w:val="004704A3"/>
    <w:rsid w:val="00470667"/>
    <w:rsid w:val="00471B08"/>
    <w:rsid w:val="0047205E"/>
    <w:rsid w:val="00473678"/>
    <w:rsid w:val="0047768D"/>
    <w:rsid w:val="0048135B"/>
    <w:rsid w:val="004818CE"/>
    <w:rsid w:val="004838E3"/>
    <w:rsid w:val="00484DEB"/>
    <w:rsid w:val="0048510D"/>
    <w:rsid w:val="00490ECC"/>
    <w:rsid w:val="004915F0"/>
    <w:rsid w:val="004917A2"/>
    <w:rsid w:val="0049280B"/>
    <w:rsid w:val="004935DA"/>
    <w:rsid w:val="0049463A"/>
    <w:rsid w:val="004A272B"/>
    <w:rsid w:val="004A41B7"/>
    <w:rsid w:val="004A5362"/>
    <w:rsid w:val="004A61CA"/>
    <w:rsid w:val="004A6677"/>
    <w:rsid w:val="004A7B96"/>
    <w:rsid w:val="004A7DDB"/>
    <w:rsid w:val="004B2432"/>
    <w:rsid w:val="004B2BB8"/>
    <w:rsid w:val="004B35C3"/>
    <w:rsid w:val="004B3D03"/>
    <w:rsid w:val="004B459B"/>
    <w:rsid w:val="004B5FCD"/>
    <w:rsid w:val="004B68D6"/>
    <w:rsid w:val="004B718B"/>
    <w:rsid w:val="004B7FDB"/>
    <w:rsid w:val="004C0896"/>
    <w:rsid w:val="004C0A70"/>
    <w:rsid w:val="004C1EEC"/>
    <w:rsid w:val="004C34DA"/>
    <w:rsid w:val="004C58AE"/>
    <w:rsid w:val="004C6933"/>
    <w:rsid w:val="004D0CA0"/>
    <w:rsid w:val="004D14F3"/>
    <w:rsid w:val="004D1E79"/>
    <w:rsid w:val="004D27D4"/>
    <w:rsid w:val="004D4073"/>
    <w:rsid w:val="004D4595"/>
    <w:rsid w:val="004D5E53"/>
    <w:rsid w:val="004D64D3"/>
    <w:rsid w:val="004D7184"/>
    <w:rsid w:val="004D7DAC"/>
    <w:rsid w:val="004E0448"/>
    <w:rsid w:val="004E1F25"/>
    <w:rsid w:val="004E2FCD"/>
    <w:rsid w:val="004E67A2"/>
    <w:rsid w:val="004E7272"/>
    <w:rsid w:val="004E72D5"/>
    <w:rsid w:val="004E7EDD"/>
    <w:rsid w:val="004F04E2"/>
    <w:rsid w:val="004F0644"/>
    <w:rsid w:val="004F2B85"/>
    <w:rsid w:val="004F3780"/>
    <w:rsid w:val="004F3D2A"/>
    <w:rsid w:val="004F44DA"/>
    <w:rsid w:val="004F5729"/>
    <w:rsid w:val="004F60EB"/>
    <w:rsid w:val="004F758C"/>
    <w:rsid w:val="004F77F5"/>
    <w:rsid w:val="004F79F2"/>
    <w:rsid w:val="004F7AF0"/>
    <w:rsid w:val="00501280"/>
    <w:rsid w:val="005016B6"/>
    <w:rsid w:val="0050232B"/>
    <w:rsid w:val="005032F8"/>
    <w:rsid w:val="005034DF"/>
    <w:rsid w:val="0050548C"/>
    <w:rsid w:val="00507A03"/>
    <w:rsid w:val="005110B3"/>
    <w:rsid w:val="005110C1"/>
    <w:rsid w:val="0051369C"/>
    <w:rsid w:val="005136FA"/>
    <w:rsid w:val="00513EE9"/>
    <w:rsid w:val="00514169"/>
    <w:rsid w:val="0051490A"/>
    <w:rsid w:val="0051599D"/>
    <w:rsid w:val="005159E0"/>
    <w:rsid w:val="005169D1"/>
    <w:rsid w:val="00516A3A"/>
    <w:rsid w:val="005213E2"/>
    <w:rsid w:val="00522357"/>
    <w:rsid w:val="00522510"/>
    <w:rsid w:val="005226B4"/>
    <w:rsid w:val="00523047"/>
    <w:rsid w:val="005234F1"/>
    <w:rsid w:val="00523B85"/>
    <w:rsid w:val="005334DA"/>
    <w:rsid w:val="00533B1A"/>
    <w:rsid w:val="00535A94"/>
    <w:rsid w:val="0053765E"/>
    <w:rsid w:val="00541646"/>
    <w:rsid w:val="00543C9B"/>
    <w:rsid w:val="0054518E"/>
    <w:rsid w:val="0054523C"/>
    <w:rsid w:val="00546BC9"/>
    <w:rsid w:val="00547BE5"/>
    <w:rsid w:val="00547DD1"/>
    <w:rsid w:val="005521D1"/>
    <w:rsid w:val="0055221A"/>
    <w:rsid w:val="00552286"/>
    <w:rsid w:val="00553AB8"/>
    <w:rsid w:val="005558DD"/>
    <w:rsid w:val="00561573"/>
    <w:rsid w:val="005629E3"/>
    <w:rsid w:val="00566556"/>
    <w:rsid w:val="00566698"/>
    <w:rsid w:val="005668C5"/>
    <w:rsid w:val="00566A1E"/>
    <w:rsid w:val="00571CF5"/>
    <w:rsid w:val="005755AA"/>
    <w:rsid w:val="00575F1C"/>
    <w:rsid w:val="0057787E"/>
    <w:rsid w:val="0058053F"/>
    <w:rsid w:val="00581015"/>
    <w:rsid w:val="005812D4"/>
    <w:rsid w:val="00582F63"/>
    <w:rsid w:val="00584D74"/>
    <w:rsid w:val="005861CD"/>
    <w:rsid w:val="00586424"/>
    <w:rsid w:val="005908FD"/>
    <w:rsid w:val="005914B1"/>
    <w:rsid w:val="005920AB"/>
    <w:rsid w:val="00592102"/>
    <w:rsid w:val="00592F41"/>
    <w:rsid w:val="005963BD"/>
    <w:rsid w:val="00596923"/>
    <w:rsid w:val="0059738C"/>
    <w:rsid w:val="005A018E"/>
    <w:rsid w:val="005A0B33"/>
    <w:rsid w:val="005A0D8F"/>
    <w:rsid w:val="005A225C"/>
    <w:rsid w:val="005A2C10"/>
    <w:rsid w:val="005A39CE"/>
    <w:rsid w:val="005A4CC7"/>
    <w:rsid w:val="005A4D31"/>
    <w:rsid w:val="005A4E77"/>
    <w:rsid w:val="005A51D1"/>
    <w:rsid w:val="005A5999"/>
    <w:rsid w:val="005B003D"/>
    <w:rsid w:val="005B04DA"/>
    <w:rsid w:val="005B09A4"/>
    <w:rsid w:val="005B0E07"/>
    <w:rsid w:val="005B0E71"/>
    <w:rsid w:val="005B1836"/>
    <w:rsid w:val="005B466F"/>
    <w:rsid w:val="005B7068"/>
    <w:rsid w:val="005B72D2"/>
    <w:rsid w:val="005B763F"/>
    <w:rsid w:val="005B7908"/>
    <w:rsid w:val="005C0009"/>
    <w:rsid w:val="005C08C7"/>
    <w:rsid w:val="005C0BEE"/>
    <w:rsid w:val="005C269A"/>
    <w:rsid w:val="005C2FE5"/>
    <w:rsid w:val="005C3C93"/>
    <w:rsid w:val="005C4A0C"/>
    <w:rsid w:val="005C4D1B"/>
    <w:rsid w:val="005C4E6D"/>
    <w:rsid w:val="005C5169"/>
    <w:rsid w:val="005C52C6"/>
    <w:rsid w:val="005C6236"/>
    <w:rsid w:val="005C6FD5"/>
    <w:rsid w:val="005C797F"/>
    <w:rsid w:val="005C7A5D"/>
    <w:rsid w:val="005D0807"/>
    <w:rsid w:val="005D1175"/>
    <w:rsid w:val="005D169B"/>
    <w:rsid w:val="005D27FB"/>
    <w:rsid w:val="005D299E"/>
    <w:rsid w:val="005D2F2C"/>
    <w:rsid w:val="005D6DAD"/>
    <w:rsid w:val="005D7BD5"/>
    <w:rsid w:val="005D7D27"/>
    <w:rsid w:val="005E00AF"/>
    <w:rsid w:val="005E0846"/>
    <w:rsid w:val="005E1AA8"/>
    <w:rsid w:val="005E1BFD"/>
    <w:rsid w:val="005E4382"/>
    <w:rsid w:val="005E5924"/>
    <w:rsid w:val="005E61DD"/>
    <w:rsid w:val="005E6EBC"/>
    <w:rsid w:val="005F10B3"/>
    <w:rsid w:val="005F1DA0"/>
    <w:rsid w:val="005F45F6"/>
    <w:rsid w:val="005F5DBB"/>
    <w:rsid w:val="005F5E16"/>
    <w:rsid w:val="005F6F0E"/>
    <w:rsid w:val="005F7741"/>
    <w:rsid w:val="00601A29"/>
    <w:rsid w:val="00602B7B"/>
    <w:rsid w:val="00603626"/>
    <w:rsid w:val="00603EC2"/>
    <w:rsid w:val="006048D1"/>
    <w:rsid w:val="006058E2"/>
    <w:rsid w:val="00605950"/>
    <w:rsid w:val="00607A46"/>
    <w:rsid w:val="0061042D"/>
    <w:rsid w:val="00610A74"/>
    <w:rsid w:val="0061243E"/>
    <w:rsid w:val="00612B9B"/>
    <w:rsid w:val="00612BD8"/>
    <w:rsid w:val="00613771"/>
    <w:rsid w:val="00615FB5"/>
    <w:rsid w:val="00616AEA"/>
    <w:rsid w:val="00617787"/>
    <w:rsid w:val="00617CC0"/>
    <w:rsid w:val="00621D16"/>
    <w:rsid w:val="00623B69"/>
    <w:rsid w:val="006242EF"/>
    <w:rsid w:val="00624FAA"/>
    <w:rsid w:val="00627023"/>
    <w:rsid w:val="00630C48"/>
    <w:rsid w:val="00631638"/>
    <w:rsid w:val="0063252F"/>
    <w:rsid w:val="006349B9"/>
    <w:rsid w:val="00634EC3"/>
    <w:rsid w:val="006350BF"/>
    <w:rsid w:val="00635977"/>
    <w:rsid w:val="00635AFD"/>
    <w:rsid w:val="00635F81"/>
    <w:rsid w:val="00636DC4"/>
    <w:rsid w:val="006372F6"/>
    <w:rsid w:val="0063786A"/>
    <w:rsid w:val="006419ED"/>
    <w:rsid w:val="0064244D"/>
    <w:rsid w:val="00642E0F"/>
    <w:rsid w:val="00644098"/>
    <w:rsid w:val="00645102"/>
    <w:rsid w:val="0064561C"/>
    <w:rsid w:val="0064716B"/>
    <w:rsid w:val="00647879"/>
    <w:rsid w:val="00647ECF"/>
    <w:rsid w:val="00650B5B"/>
    <w:rsid w:val="0065171F"/>
    <w:rsid w:val="00652C99"/>
    <w:rsid w:val="0065335E"/>
    <w:rsid w:val="00654887"/>
    <w:rsid w:val="0065497E"/>
    <w:rsid w:val="00656B85"/>
    <w:rsid w:val="00660E92"/>
    <w:rsid w:val="00662ED7"/>
    <w:rsid w:val="006632E7"/>
    <w:rsid w:val="00664C9A"/>
    <w:rsid w:val="00664DA4"/>
    <w:rsid w:val="00666EE0"/>
    <w:rsid w:val="006677F6"/>
    <w:rsid w:val="006711AE"/>
    <w:rsid w:val="00672B57"/>
    <w:rsid w:val="00673FE2"/>
    <w:rsid w:val="00675BBD"/>
    <w:rsid w:val="00676254"/>
    <w:rsid w:val="00676838"/>
    <w:rsid w:val="0067722D"/>
    <w:rsid w:val="00677F40"/>
    <w:rsid w:val="00680D5F"/>
    <w:rsid w:val="006814BE"/>
    <w:rsid w:val="0068173C"/>
    <w:rsid w:val="00681F8D"/>
    <w:rsid w:val="0068496A"/>
    <w:rsid w:val="006851FF"/>
    <w:rsid w:val="00690054"/>
    <w:rsid w:val="006901EE"/>
    <w:rsid w:val="00691072"/>
    <w:rsid w:val="006925A0"/>
    <w:rsid w:val="00693DEF"/>
    <w:rsid w:val="00694728"/>
    <w:rsid w:val="00695502"/>
    <w:rsid w:val="00695A4B"/>
    <w:rsid w:val="00695E34"/>
    <w:rsid w:val="00696111"/>
    <w:rsid w:val="006965A9"/>
    <w:rsid w:val="00696803"/>
    <w:rsid w:val="006A03F3"/>
    <w:rsid w:val="006A0A05"/>
    <w:rsid w:val="006A0D5A"/>
    <w:rsid w:val="006A13EC"/>
    <w:rsid w:val="006A158D"/>
    <w:rsid w:val="006A1715"/>
    <w:rsid w:val="006A239C"/>
    <w:rsid w:val="006A3A86"/>
    <w:rsid w:val="006A4CCB"/>
    <w:rsid w:val="006A5666"/>
    <w:rsid w:val="006A5F18"/>
    <w:rsid w:val="006A79FF"/>
    <w:rsid w:val="006B0075"/>
    <w:rsid w:val="006B01B0"/>
    <w:rsid w:val="006B0882"/>
    <w:rsid w:val="006B0AFC"/>
    <w:rsid w:val="006B2213"/>
    <w:rsid w:val="006B22CE"/>
    <w:rsid w:val="006B26F7"/>
    <w:rsid w:val="006B2BB6"/>
    <w:rsid w:val="006B2DA9"/>
    <w:rsid w:val="006B3621"/>
    <w:rsid w:val="006B3825"/>
    <w:rsid w:val="006B3E77"/>
    <w:rsid w:val="006B4A06"/>
    <w:rsid w:val="006B54D5"/>
    <w:rsid w:val="006B59D3"/>
    <w:rsid w:val="006C0383"/>
    <w:rsid w:val="006C03E8"/>
    <w:rsid w:val="006C16AB"/>
    <w:rsid w:val="006C1A64"/>
    <w:rsid w:val="006C2954"/>
    <w:rsid w:val="006C6153"/>
    <w:rsid w:val="006C6B30"/>
    <w:rsid w:val="006C6C2D"/>
    <w:rsid w:val="006D011D"/>
    <w:rsid w:val="006D0B8D"/>
    <w:rsid w:val="006D1CD4"/>
    <w:rsid w:val="006D1DE2"/>
    <w:rsid w:val="006D2197"/>
    <w:rsid w:val="006D3CF3"/>
    <w:rsid w:val="006D3DA3"/>
    <w:rsid w:val="006D67EE"/>
    <w:rsid w:val="006E1104"/>
    <w:rsid w:val="006E227F"/>
    <w:rsid w:val="006E29DE"/>
    <w:rsid w:val="006E30BD"/>
    <w:rsid w:val="006E72B0"/>
    <w:rsid w:val="006F019C"/>
    <w:rsid w:val="006F2FF0"/>
    <w:rsid w:val="006F33A8"/>
    <w:rsid w:val="006F4D6A"/>
    <w:rsid w:val="006F520C"/>
    <w:rsid w:val="006F6265"/>
    <w:rsid w:val="006F70A1"/>
    <w:rsid w:val="006F7801"/>
    <w:rsid w:val="006F7854"/>
    <w:rsid w:val="00700034"/>
    <w:rsid w:val="007003E1"/>
    <w:rsid w:val="00700479"/>
    <w:rsid w:val="007007E2"/>
    <w:rsid w:val="00701787"/>
    <w:rsid w:val="0070358A"/>
    <w:rsid w:val="00703780"/>
    <w:rsid w:val="00704005"/>
    <w:rsid w:val="0070524A"/>
    <w:rsid w:val="00705C00"/>
    <w:rsid w:val="00713729"/>
    <w:rsid w:val="007137C8"/>
    <w:rsid w:val="007150F9"/>
    <w:rsid w:val="007168B6"/>
    <w:rsid w:val="007176FF"/>
    <w:rsid w:val="00720526"/>
    <w:rsid w:val="0072185B"/>
    <w:rsid w:val="00721F21"/>
    <w:rsid w:val="00722774"/>
    <w:rsid w:val="00722A87"/>
    <w:rsid w:val="0072318E"/>
    <w:rsid w:val="007233F8"/>
    <w:rsid w:val="00723679"/>
    <w:rsid w:val="00726EB1"/>
    <w:rsid w:val="007273BF"/>
    <w:rsid w:val="007306AB"/>
    <w:rsid w:val="0073117C"/>
    <w:rsid w:val="0073261E"/>
    <w:rsid w:val="007327CD"/>
    <w:rsid w:val="00733814"/>
    <w:rsid w:val="00734884"/>
    <w:rsid w:val="007365B0"/>
    <w:rsid w:val="007403B7"/>
    <w:rsid w:val="00742707"/>
    <w:rsid w:val="00743A24"/>
    <w:rsid w:val="007453CF"/>
    <w:rsid w:val="007467BA"/>
    <w:rsid w:val="00746909"/>
    <w:rsid w:val="00747255"/>
    <w:rsid w:val="007477C5"/>
    <w:rsid w:val="0075066B"/>
    <w:rsid w:val="0075089A"/>
    <w:rsid w:val="00752B03"/>
    <w:rsid w:val="00752FDC"/>
    <w:rsid w:val="00753008"/>
    <w:rsid w:val="007549F3"/>
    <w:rsid w:val="00755DEA"/>
    <w:rsid w:val="00761198"/>
    <w:rsid w:val="007626A0"/>
    <w:rsid w:val="0076472F"/>
    <w:rsid w:val="00764EB0"/>
    <w:rsid w:val="0076501B"/>
    <w:rsid w:val="00766237"/>
    <w:rsid w:val="00767B68"/>
    <w:rsid w:val="00771740"/>
    <w:rsid w:val="007744D8"/>
    <w:rsid w:val="0077510F"/>
    <w:rsid w:val="0077512C"/>
    <w:rsid w:val="007754F9"/>
    <w:rsid w:val="00781449"/>
    <w:rsid w:val="00781B52"/>
    <w:rsid w:val="00781CB2"/>
    <w:rsid w:val="00782102"/>
    <w:rsid w:val="007829A4"/>
    <w:rsid w:val="00783838"/>
    <w:rsid w:val="00783850"/>
    <w:rsid w:val="007851D7"/>
    <w:rsid w:val="007906C6"/>
    <w:rsid w:val="00790CDA"/>
    <w:rsid w:val="00791BE0"/>
    <w:rsid w:val="00792D29"/>
    <w:rsid w:val="00792D35"/>
    <w:rsid w:val="00793B08"/>
    <w:rsid w:val="00796DC2"/>
    <w:rsid w:val="00797A84"/>
    <w:rsid w:val="007A295A"/>
    <w:rsid w:val="007A4417"/>
    <w:rsid w:val="007A4C98"/>
    <w:rsid w:val="007A561C"/>
    <w:rsid w:val="007A59D0"/>
    <w:rsid w:val="007A6D88"/>
    <w:rsid w:val="007A75E8"/>
    <w:rsid w:val="007A75FA"/>
    <w:rsid w:val="007B0F3C"/>
    <w:rsid w:val="007B1079"/>
    <w:rsid w:val="007B20A8"/>
    <w:rsid w:val="007B4A4D"/>
    <w:rsid w:val="007B5110"/>
    <w:rsid w:val="007B6CF3"/>
    <w:rsid w:val="007B7006"/>
    <w:rsid w:val="007C0226"/>
    <w:rsid w:val="007C146E"/>
    <w:rsid w:val="007C19E0"/>
    <w:rsid w:val="007C1D55"/>
    <w:rsid w:val="007C1F95"/>
    <w:rsid w:val="007C264B"/>
    <w:rsid w:val="007C279E"/>
    <w:rsid w:val="007C404E"/>
    <w:rsid w:val="007C410F"/>
    <w:rsid w:val="007C522E"/>
    <w:rsid w:val="007C5556"/>
    <w:rsid w:val="007C5C96"/>
    <w:rsid w:val="007C5D51"/>
    <w:rsid w:val="007C5D76"/>
    <w:rsid w:val="007C5EE3"/>
    <w:rsid w:val="007C61CD"/>
    <w:rsid w:val="007C6464"/>
    <w:rsid w:val="007D018C"/>
    <w:rsid w:val="007D0358"/>
    <w:rsid w:val="007D160B"/>
    <w:rsid w:val="007D16AC"/>
    <w:rsid w:val="007D1C49"/>
    <w:rsid w:val="007D1F7B"/>
    <w:rsid w:val="007D20D7"/>
    <w:rsid w:val="007D23BE"/>
    <w:rsid w:val="007D2DDD"/>
    <w:rsid w:val="007D46E4"/>
    <w:rsid w:val="007D4AE5"/>
    <w:rsid w:val="007E10BE"/>
    <w:rsid w:val="007E2155"/>
    <w:rsid w:val="007E58DA"/>
    <w:rsid w:val="007E6CA6"/>
    <w:rsid w:val="007E766C"/>
    <w:rsid w:val="007F0252"/>
    <w:rsid w:val="007F1177"/>
    <w:rsid w:val="007F2377"/>
    <w:rsid w:val="007F2431"/>
    <w:rsid w:val="007F274A"/>
    <w:rsid w:val="007F333D"/>
    <w:rsid w:val="007F57EA"/>
    <w:rsid w:val="007F59ED"/>
    <w:rsid w:val="007F78B0"/>
    <w:rsid w:val="007F7CAE"/>
    <w:rsid w:val="0080229A"/>
    <w:rsid w:val="008029D6"/>
    <w:rsid w:val="00802FC2"/>
    <w:rsid w:val="00803232"/>
    <w:rsid w:val="00804806"/>
    <w:rsid w:val="008049F1"/>
    <w:rsid w:val="008067D6"/>
    <w:rsid w:val="00806D62"/>
    <w:rsid w:val="00807485"/>
    <w:rsid w:val="00810AC2"/>
    <w:rsid w:val="008128A0"/>
    <w:rsid w:val="00813BEB"/>
    <w:rsid w:val="00815BE6"/>
    <w:rsid w:val="00816ABD"/>
    <w:rsid w:val="00817150"/>
    <w:rsid w:val="00817AB4"/>
    <w:rsid w:val="00817EFB"/>
    <w:rsid w:val="00820909"/>
    <w:rsid w:val="0082145B"/>
    <w:rsid w:val="00821CAE"/>
    <w:rsid w:val="00823222"/>
    <w:rsid w:val="008233BF"/>
    <w:rsid w:val="008251AD"/>
    <w:rsid w:val="008312C5"/>
    <w:rsid w:val="008314B6"/>
    <w:rsid w:val="008315FA"/>
    <w:rsid w:val="008318C7"/>
    <w:rsid w:val="0083334E"/>
    <w:rsid w:val="00835415"/>
    <w:rsid w:val="00836035"/>
    <w:rsid w:val="0083725A"/>
    <w:rsid w:val="00837C6B"/>
    <w:rsid w:val="00837F8D"/>
    <w:rsid w:val="00837FA4"/>
    <w:rsid w:val="00840963"/>
    <w:rsid w:val="00841237"/>
    <w:rsid w:val="00841ACD"/>
    <w:rsid w:val="0084224F"/>
    <w:rsid w:val="00842AD8"/>
    <w:rsid w:val="008440EF"/>
    <w:rsid w:val="00850E98"/>
    <w:rsid w:val="008516B1"/>
    <w:rsid w:val="00851C3C"/>
    <w:rsid w:val="00851E18"/>
    <w:rsid w:val="00852354"/>
    <w:rsid w:val="00852BF6"/>
    <w:rsid w:val="00853535"/>
    <w:rsid w:val="00853BE9"/>
    <w:rsid w:val="008549DD"/>
    <w:rsid w:val="008568C6"/>
    <w:rsid w:val="0085711C"/>
    <w:rsid w:val="00861177"/>
    <w:rsid w:val="00862733"/>
    <w:rsid w:val="00866668"/>
    <w:rsid w:val="008667B0"/>
    <w:rsid w:val="008668CF"/>
    <w:rsid w:val="00866AA8"/>
    <w:rsid w:val="00866B5C"/>
    <w:rsid w:val="00867103"/>
    <w:rsid w:val="00870037"/>
    <w:rsid w:val="00870A25"/>
    <w:rsid w:val="00871554"/>
    <w:rsid w:val="008717A7"/>
    <w:rsid w:val="008728BE"/>
    <w:rsid w:val="0087428C"/>
    <w:rsid w:val="008743BF"/>
    <w:rsid w:val="008748CC"/>
    <w:rsid w:val="00875376"/>
    <w:rsid w:val="0087678B"/>
    <w:rsid w:val="00876A31"/>
    <w:rsid w:val="00877CA5"/>
    <w:rsid w:val="00882916"/>
    <w:rsid w:val="0088543E"/>
    <w:rsid w:val="00886CAC"/>
    <w:rsid w:val="00887250"/>
    <w:rsid w:val="00890EB7"/>
    <w:rsid w:val="008917EA"/>
    <w:rsid w:val="00893123"/>
    <w:rsid w:val="00897A08"/>
    <w:rsid w:val="008A0794"/>
    <w:rsid w:val="008A1A3E"/>
    <w:rsid w:val="008A5026"/>
    <w:rsid w:val="008A57BB"/>
    <w:rsid w:val="008A57BD"/>
    <w:rsid w:val="008A5D12"/>
    <w:rsid w:val="008A76E1"/>
    <w:rsid w:val="008B185E"/>
    <w:rsid w:val="008B2F9B"/>
    <w:rsid w:val="008B3D00"/>
    <w:rsid w:val="008B5F1D"/>
    <w:rsid w:val="008B65C0"/>
    <w:rsid w:val="008B6809"/>
    <w:rsid w:val="008B79FE"/>
    <w:rsid w:val="008C019B"/>
    <w:rsid w:val="008C0541"/>
    <w:rsid w:val="008C0578"/>
    <w:rsid w:val="008C14FD"/>
    <w:rsid w:val="008C1739"/>
    <w:rsid w:val="008C2C72"/>
    <w:rsid w:val="008C439B"/>
    <w:rsid w:val="008C49BE"/>
    <w:rsid w:val="008C4C82"/>
    <w:rsid w:val="008C58B5"/>
    <w:rsid w:val="008D006F"/>
    <w:rsid w:val="008D0767"/>
    <w:rsid w:val="008D0F71"/>
    <w:rsid w:val="008D109E"/>
    <w:rsid w:val="008D19DB"/>
    <w:rsid w:val="008D1F2F"/>
    <w:rsid w:val="008D25BA"/>
    <w:rsid w:val="008D2BA3"/>
    <w:rsid w:val="008D3FEC"/>
    <w:rsid w:val="008D4582"/>
    <w:rsid w:val="008D45F9"/>
    <w:rsid w:val="008D56F1"/>
    <w:rsid w:val="008D6020"/>
    <w:rsid w:val="008D6B13"/>
    <w:rsid w:val="008E0074"/>
    <w:rsid w:val="008E044D"/>
    <w:rsid w:val="008E06B2"/>
    <w:rsid w:val="008E1E0B"/>
    <w:rsid w:val="008E1F51"/>
    <w:rsid w:val="008E210A"/>
    <w:rsid w:val="008E4C0A"/>
    <w:rsid w:val="008E65B9"/>
    <w:rsid w:val="008E69EE"/>
    <w:rsid w:val="008F14E6"/>
    <w:rsid w:val="008F159B"/>
    <w:rsid w:val="008F19D9"/>
    <w:rsid w:val="008F241F"/>
    <w:rsid w:val="008F4069"/>
    <w:rsid w:val="008F41DC"/>
    <w:rsid w:val="008F42EC"/>
    <w:rsid w:val="008F535F"/>
    <w:rsid w:val="008F769C"/>
    <w:rsid w:val="00900742"/>
    <w:rsid w:val="009015A5"/>
    <w:rsid w:val="0090307B"/>
    <w:rsid w:val="00903BEE"/>
    <w:rsid w:val="00905D7A"/>
    <w:rsid w:val="00905F0C"/>
    <w:rsid w:val="00906216"/>
    <w:rsid w:val="009063B7"/>
    <w:rsid w:val="0091002D"/>
    <w:rsid w:val="009104CC"/>
    <w:rsid w:val="00911AE4"/>
    <w:rsid w:val="00912015"/>
    <w:rsid w:val="009123E5"/>
    <w:rsid w:val="0091409B"/>
    <w:rsid w:val="00914C2F"/>
    <w:rsid w:val="00915148"/>
    <w:rsid w:val="009152EB"/>
    <w:rsid w:val="009160E6"/>
    <w:rsid w:val="009172D3"/>
    <w:rsid w:val="009203D3"/>
    <w:rsid w:val="00922C33"/>
    <w:rsid w:val="00923757"/>
    <w:rsid w:val="009246AD"/>
    <w:rsid w:val="00925244"/>
    <w:rsid w:val="00926463"/>
    <w:rsid w:val="00927605"/>
    <w:rsid w:val="00930A22"/>
    <w:rsid w:val="0093194F"/>
    <w:rsid w:val="00932D69"/>
    <w:rsid w:val="009345DA"/>
    <w:rsid w:val="009349BF"/>
    <w:rsid w:val="00934E3E"/>
    <w:rsid w:val="00937D0D"/>
    <w:rsid w:val="00942808"/>
    <w:rsid w:val="00944DB8"/>
    <w:rsid w:val="00945520"/>
    <w:rsid w:val="00946043"/>
    <w:rsid w:val="00946200"/>
    <w:rsid w:val="00946E7F"/>
    <w:rsid w:val="009516AF"/>
    <w:rsid w:val="00952184"/>
    <w:rsid w:val="00953F4F"/>
    <w:rsid w:val="00954493"/>
    <w:rsid w:val="00955488"/>
    <w:rsid w:val="009570AF"/>
    <w:rsid w:val="009613BC"/>
    <w:rsid w:val="00962A9C"/>
    <w:rsid w:val="00964462"/>
    <w:rsid w:val="00966FCC"/>
    <w:rsid w:val="009673AC"/>
    <w:rsid w:val="00967922"/>
    <w:rsid w:val="009732E4"/>
    <w:rsid w:val="00973AE4"/>
    <w:rsid w:val="00973E88"/>
    <w:rsid w:val="00973EAD"/>
    <w:rsid w:val="009751BD"/>
    <w:rsid w:val="00975396"/>
    <w:rsid w:val="009753EB"/>
    <w:rsid w:val="00975737"/>
    <w:rsid w:val="00975D05"/>
    <w:rsid w:val="0098031E"/>
    <w:rsid w:val="00980560"/>
    <w:rsid w:val="009814B4"/>
    <w:rsid w:val="00984128"/>
    <w:rsid w:val="009843D8"/>
    <w:rsid w:val="009872A6"/>
    <w:rsid w:val="009872D7"/>
    <w:rsid w:val="009875C7"/>
    <w:rsid w:val="009902BD"/>
    <w:rsid w:val="00991E66"/>
    <w:rsid w:val="00991F3B"/>
    <w:rsid w:val="009929A1"/>
    <w:rsid w:val="0099382F"/>
    <w:rsid w:val="00994099"/>
    <w:rsid w:val="0099425D"/>
    <w:rsid w:val="009949B4"/>
    <w:rsid w:val="00994A3E"/>
    <w:rsid w:val="00994DBF"/>
    <w:rsid w:val="009954D2"/>
    <w:rsid w:val="0099616F"/>
    <w:rsid w:val="00997055"/>
    <w:rsid w:val="00997354"/>
    <w:rsid w:val="0099755A"/>
    <w:rsid w:val="009A0F84"/>
    <w:rsid w:val="009A11DD"/>
    <w:rsid w:val="009A196C"/>
    <w:rsid w:val="009A3B60"/>
    <w:rsid w:val="009A44FF"/>
    <w:rsid w:val="009A4C37"/>
    <w:rsid w:val="009A57B0"/>
    <w:rsid w:val="009A5E97"/>
    <w:rsid w:val="009A6104"/>
    <w:rsid w:val="009A7528"/>
    <w:rsid w:val="009B1FA7"/>
    <w:rsid w:val="009B21B4"/>
    <w:rsid w:val="009B288D"/>
    <w:rsid w:val="009B2C55"/>
    <w:rsid w:val="009B3B4A"/>
    <w:rsid w:val="009B41D0"/>
    <w:rsid w:val="009B4645"/>
    <w:rsid w:val="009B4B0E"/>
    <w:rsid w:val="009B55CC"/>
    <w:rsid w:val="009B5D09"/>
    <w:rsid w:val="009B5DCC"/>
    <w:rsid w:val="009B6FDC"/>
    <w:rsid w:val="009B7C23"/>
    <w:rsid w:val="009C13A3"/>
    <w:rsid w:val="009C14D6"/>
    <w:rsid w:val="009C27AB"/>
    <w:rsid w:val="009C3E40"/>
    <w:rsid w:val="009C51CC"/>
    <w:rsid w:val="009C5436"/>
    <w:rsid w:val="009D1418"/>
    <w:rsid w:val="009D2018"/>
    <w:rsid w:val="009D22CF"/>
    <w:rsid w:val="009D2AE5"/>
    <w:rsid w:val="009D3A54"/>
    <w:rsid w:val="009D3F9C"/>
    <w:rsid w:val="009D4BFA"/>
    <w:rsid w:val="009D56C0"/>
    <w:rsid w:val="009D74B7"/>
    <w:rsid w:val="009E012A"/>
    <w:rsid w:val="009E1979"/>
    <w:rsid w:val="009E42E9"/>
    <w:rsid w:val="009E4D89"/>
    <w:rsid w:val="009E4E4C"/>
    <w:rsid w:val="009E7A86"/>
    <w:rsid w:val="009E7AF5"/>
    <w:rsid w:val="009F00AE"/>
    <w:rsid w:val="009F0F9D"/>
    <w:rsid w:val="009F159F"/>
    <w:rsid w:val="009F34CD"/>
    <w:rsid w:val="009F700E"/>
    <w:rsid w:val="00A004D9"/>
    <w:rsid w:val="00A01469"/>
    <w:rsid w:val="00A0158D"/>
    <w:rsid w:val="00A025BA"/>
    <w:rsid w:val="00A02FA0"/>
    <w:rsid w:val="00A05F1E"/>
    <w:rsid w:val="00A067EA"/>
    <w:rsid w:val="00A0683A"/>
    <w:rsid w:val="00A11A10"/>
    <w:rsid w:val="00A12CBB"/>
    <w:rsid w:val="00A14DF0"/>
    <w:rsid w:val="00A15CD0"/>
    <w:rsid w:val="00A165A7"/>
    <w:rsid w:val="00A16774"/>
    <w:rsid w:val="00A2018E"/>
    <w:rsid w:val="00A20309"/>
    <w:rsid w:val="00A21324"/>
    <w:rsid w:val="00A21A72"/>
    <w:rsid w:val="00A22046"/>
    <w:rsid w:val="00A2437E"/>
    <w:rsid w:val="00A25B29"/>
    <w:rsid w:val="00A31409"/>
    <w:rsid w:val="00A321CF"/>
    <w:rsid w:val="00A40565"/>
    <w:rsid w:val="00A40BA1"/>
    <w:rsid w:val="00A41FA4"/>
    <w:rsid w:val="00A42AE0"/>
    <w:rsid w:val="00A43E7C"/>
    <w:rsid w:val="00A443FF"/>
    <w:rsid w:val="00A456B7"/>
    <w:rsid w:val="00A45C11"/>
    <w:rsid w:val="00A46008"/>
    <w:rsid w:val="00A47B56"/>
    <w:rsid w:val="00A47EF7"/>
    <w:rsid w:val="00A515FB"/>
    <w:rsid w:val="00A52274"/>
    <w:rsid w:val="00A5273D"/>
    <w:rsid w:val="00A544E5"/>
    <w:rsid w:val="00A54543"/>
    <w:rsid w:val="00A5516B"/>
    <w:rsid w:val="00A564DD"/>
    <w:rsid w:val="00A566FA"/>
    <w:rsid w:val="00A5687F"/>
    <w:rsid w:val="00A6011E"/>
    <w:rsid w:val="00A60E2A"/>
    <w:rsid w:val="00A6298E"/>
    <w:rsid w:val="00A62E84"/>
    <w:rsid w:val="00A62FBA"/>
    <w:rsid w:val="00A6344A"/>
    <w:rsid w:val="00A64C55"/>
    <w:rsid w:val="00A66515"/>
    <w:rsid w:val="00A66726"/>
    <w:rsid w:val="00A66D55"/>
    <w:rsid w:val="00A67D97"/>
    <w:rsid w:val="00A70649"/>
    <w:rsid w:val="00A70A86"/>
    <w:rsid w:val="00A70E4F"/>
    <w:rsid w:val="00A71A8F"/>
    <w:rsid w:val="00A720B7"/>
    <w:rsid w:val="00A73415"/>
    <w:rsid w:val="00A74393"/>
    <w:rsid w:val="00A75F23"/>
    <w:rsid w:val="00A7609C"/>
    <w:rsid w:val="00A76C96"/>
    <w:rsid w:val="00A81237"/>
    <w:rsid w:val="00A8383A"/>
    <w:rsid w:val="00A83EE3"/>
    <w:rsid w:val="00A85F9C"/>
    <w:rsid w:val="00A86D6C"/>
    <w:rsid w:val="00A87824"/>
    <w:rsid w:val="00A913E5"/>
    <w:rsid w:val="00A91625"/>
    <w:rsid w:val="00A92082"/>
    <w:rsid w:val="00A922B3"/>
    <w:rsid w:val="00A92463"/>
    <w:rsid w:val="00A92480"/>
    <w:rsid w:val="00A92D98"/>
    <w:rsid w:val="00A945FA"/>
    <w:rsid w:val="00A95319"/>
    <w:rsid w:val="00A9551F"/>
    <w:rsid w:val="00A955BF"/>
    <w:rsid w:val="00A95BC8"/>
    <w:rsid w:val="00A95E84"/>
    <w:rsid w:val="00A97C2F"/>
    <w:rsid w:val="00AA0B27"/>
    <w:rsid w:val="00AA0DE9"/>
    <w:rsid w:val="00AA1BB0"/>
    <w:rsid w:val="00AA27AA"/>
    <w:rsid w:val="00AA2EA3"/>
    <w:rsid w:val="00AA4308"/>
    <w:rsid w:val="00AA6437"/>
    <w:rsid w:val="00AA6C92"/>
    <w:rsid w:val="00AA6D16"/>
    <w:rsid w:val="00AA7ABF"/>
    <w:rsid w:val="00AA7B86"/>
    <w:rsid w:val="00AB0022"/>
    <w:rsid w:val="00AB1E49"/>
    <w:rsid w:val="00AB58C2"/>
    <w:rsid w:val="00AB5E87"/>
    <w:rsid w:val="00AB5F5B"/>
    <w:rsid w:val="00AB6184"/>
    <w:rsid w:val="00AB61DB"/>
    <w:rsid w:val="00AB73CF"/>
    <w:rsid w:val="00AC0F9C"/>
    <w:rsid w:val="00AC1939"/>
    <w:rsid w:val="00AC2083"/>
    <w:rsid w:val="00AC4961"/>
    <w:rsid w:val="00AC4B71"/>
    <w:rsid w:val="00AC5558"/>
    <w:rsid w:val="00AC5DE3"/>
    <w:rsid w:val="00AC6492"/>
    <w:rsid w:val="00AC7D2A"/>
    <w:rsid w:val="00AD2D7B"/>
    <w:rsid w:val="00AD400B"/>
    <w:rsid w:val="00AD4D37"/>
    <w:rsid w:val="00AD567C"/>
    <w:rsid w:val="00AD5E98"/>
    <w:rsid w:val="00AE0F26"/>
    <w:rsid w:val="00AE2162"/>
    <w:rsid w:val="00AE27C7"/>
    <w:rsid w:val="00AE2945"/>
    <w:rsid w:val="00AE5656"/>
    <w:rsid w:val="00AE62A1"/>
    <w:rsid w:val="00AE71C5"/>
    <w:rsid w:val="00AE7BA9"/>
    <w:rsid w:val="00AE7F96"/>
    <w:rsid w:val="00AF0E50"/>
    <w:rsid w:val="00AF1AAC"/>
    <w:rsid w:val="00AF2C95"/>
    <w:rsid w:val="00AF31CA"/>
    <w:rsid w:val="00AF47C9"/>
    <w:rsid w:val="00AF5DA4"/>
    <w:rsid w:val="00AF5F55"/>
    <w:rsid w:val="00AF66B3"/>
    <w:rsid w:val="00AF69F2"/>
    <w:rsid w:val="00AF7F0E"/>
    <w:rsid w:val="00B00FD8"/>
    <w:rsid w:val="00B01C08"/>
    <w:rsid w:val="00B02A94"/>
    <w:rsid w:val="00B037DA"/>
    <w:rsid w:val="00B03A47"/>
    <w:rsid w:val="00B04475"/>
    <w:rsid w:val="00B065A2"/>
    <w:rsid w:val="00B065EA"/>
    <w:rsid w:val="00B06803"/>
    <w:rsid w:val="00B102EA"/>
    <w:rsid w:val="00B13A2B"/>
    <w:rsid w:val="00B1401C"/>
    <w:rsid w:val="00B1785A"/>
    <w:rsid w:val="00B21484"/>
    <w:rsid w:val="00B22534"/>
    <w:rsid w:val="00B23434"/>
    <w:rsid w:val="00B24290"/>
    <w:rsid w:val="00B24D1F"/>
    <w:rsid w:val="00B24D87"/>
    <w:rsid w:val="00B257ED"/>
    <w:rsid w:val="00B25F1F"/>
    <w:rsid w:val="00B26562"/>
    <w:rsid w:val="00B271E7"/>
    <w:rsid w:val="00B3109A"/>
    <w:rsid w:val="00B318E5"/>
    <w:rsid w:val="00B320DB"/>
    <w:rsid w:val="00B338EB"/>
    <w:rsid w:val="00B339EC"/>
    <w:rsid w:val="00B33B61"/>
    <w:rsid w:val="00B35507"/>
    <w:rsid w:val="00B357B4"/>
    <w:rsid w:val="00B35C3D"/>
    <w:rsid w:val="00B369A0"/>
    <w:rsid w:val="00B37EF5"/>
    <w:rsid w:val="00B41AB0"/>
    <w:rsid w:val="00B423B3"/>
    <w:rsid w:val="00B42FBE"/>
    <w:rsid w:val="00B432F4"/>
    <w:rsid w:val="00B43C2B"/>
    <w:rsid w:val="00B453CE"/>
    <w:rsid w:val="00B46706"/>
    <w:rsid w:val="00B50537"/>
    <w:rsid w:val="00B513BC"/>
    <w:rsid w:val="00B5155F"/>
    <w:rsid w:val="00B52AE3"/>
    <w:rsid w:val="00B52B6B"/>
    <w:rsid w:val="00B53A3E"/>
    <w:rsid w:val="00B53BE1"/>
    <w:rsid w:val="00B55516"/>
    <w:rsid w:val="00B556EF"/>
    <w:rsid w:val="00B56849"/>
    <w:rsid w:val="00B57502"/>
    <w:rsid w:val="00B60C03"/>
    <w:rsid w:val="00B65083"/>
    <w:rsid w:val="00B672E1"/>
    <w:rsid w:val="00B70F43"/>
    <w:rsid w:val="00B739D6"/>
    <w:rsid w:val="00B7462B"/>
    <w:rsid w:val="00B74F1C"/>
    <w:rsid w:val="00B7535D"/>
    <w:rsid w:val="00B757D0"/>
    <w:rsid w:val="00B80094"/>
    <w:rsid w:val="00B803B1"/>
    <w:rsid w:val="00B82881"/>
    <w:rsid w:val="00B84BBD"/>
    <w:rsid w:val="00B8516F"/>
    <w:rsid w:val="00B85CB5"/>
    <w:rsid w:val="00B85EA2"/>
    <w:rsid w:val="00B86A0E"/>
    <w:rsid w:val="00B8738A"/>
    <w:rsid w:val="00B91923"/>
    <w:rsid w:val="00B91F89"/>
    <w:rsid w:val="00B928DB"/>
    <w:rsid w:val="00B94636"/>
    <w:rsid w:val="00B9674B"/>
    <w:rsid w:val="00B975FF"/>
    <w:rsid w:val="00B97F51"/>
    <w:rsid w:val="00BA130B"/>
    <w:rsid w:val="00BA29AD"/>
    <w:rsid w:val="00BA3671"/>
    <w:rsid w:val="00BA58B0"/>
    <w:rsid w:val="00BA58B2"/>
    <w:rsid w:val="00BA59DD"/>
    <w:rsid w:val="00BB074D"/>
    <w:rsid w:val="00BB11D3"/>
    <w:rsid w:val="00BB3580"/>
    <w:rsid w:val="00BB5EC3"/>
    <w:rsid w:val="00BB6A9A"/>
    <w:rsid w:val="00BB73E5"/>
    <w:rsid w:val="00BB7C52"/>
    <w:rsid w:val="00BC03FE"/>
    <w:rsid w:val="00BC32BD"/>
    <w:rsid w:val="00BC4912"/>
    <w:rsid w:val="00BC4A19"/>
    <w:rsid w:val="00BC4B58"/>
    <w:rsid w:val="00BC53C9"/>
    <w:rsid w:val="00BC555A"/>
    <w:rsid w:val="00BD0931"/>
    <w:rsid w:val="00BD2E61"/>
    <w:rsid w:val="00BD3595"/>
    <w:rsid w:val="00BD3795"/>
    <w:rsid w:val="00BD5113"/>
    <w:rsid w:val="00BD590B"/>
    <w:rsid w:val="00BD683E"/>
    <w:rsid w:val="00BD78BD"/>
    <w:rsid w:val="00BD7A6C"/>
    <w:rsid w:val="00BE11F9"/>
    <w:rsid w:val="00BE1A78"/>
    <w:rsid w:val="00BE214A"/>
    <w:rsid w:val="00BE2E99"/>
    <w:rsid w:val="00BE433B"/>
    <w:rsid w:val="00BE4FEF"/>
    <w:rsid w:val="00BE6D6B"/>
    <w:rsid w:val="00BF08FB"/>
    <w:rsid w:val="00BF1570"/>
    <w:rsid w:val="00BF34CB"/>
    <w:rsid w:val="00BF40F4"/>
    <w:rsid w:val="00BF7247"/>
    <w:rsid w:val="00BF7F5E"/>
    <w:rsid w:val="00C00AE2"/>
    <w:rsid w:val="00C01A60"/>
    <w:rsid w:val="00C01CD1"/>
    <w:rsid w:val="00C02992"/>
    <w:rsid w:val="00C02B83"/>
    <w:rsid w:val="00C0517B"/>
    <w:rsid w:val="00C057B9"/>
    <w:rsid w:val="00C05B84"/>
    <w:rsid w:val="00C06325"/>
    <w:rsid w:val="00C07B4A"/>
    <w:rsid w:val="00C10210"/>
    <w:rsid w:val="00C112E5"/>
    <w:rsid w:val="00C11448"/>
    <w:rsid w:val="00C125BD"/>
    <w:rsid w:val="00C169A3"/>
    <w:rsid w:val="00C17DEF"/>
    <w:rsid w:val="00C2027A"/>
    <w:rsid w:val="00C20BF3"/>
    <w:rsid w:val="00C21424"/>
    <w:rsid w:val="00C22461"/>
    <w:rsid w:val="00C22989"/>
    <w:rsid w:val="00C22D92"/>
    <w:rsid w:val="00C22E41"/>
    <w:rsid w:val="00C23841"/>
    <w:rsid w:val="00C2489B"/>
    <w:rsid w:val="00C25634"/>
    <w:rsid w:val="00C25DA5"/>
    <w:rsid w:val="00C26CD7"/>
    <w:rsid w:val="00C26FD5"/>
    <w:rsid w:val="00C26FF4"/>
    <w:rsid w:val="00C27587"/>
    <w:rsid w:val="00C30640"/>
    <w:rsid w:val="00C308C4"/>
    <w:rsid w:val="00C31806"/>
    <w:rsid w:val="00C32216"/>
    <w:rsid w:val="00C334CA"/>
    <w:rsid w:val="00C3386E"/>
    <w:rsid w:val="00C34011"/>
    <w:rsid w:val="00C35315"/>
    <w:rsid w:val="00C35812"/>
    <w:rsid w:val="00C360A3"/>
    <w:rsid w:val="00C415F6"/>
    <w:rsid w:val="00C43978"/>
    <w:rsid w:val="00C43B45"/>
    <w:rsid w:val="00C44370"/>
    <w:rsid w:val="00C4462D"/>
    <w:rsid w:val="00C454D9"/>
    <w:rsid w:val="00C46283"/>
    <w:rsid w:val="00C4692B"/>
    <w:rsid w:val="00C47167"/>
    <w:rsid w:val="00C47858"/>
    <w:rsid w:val="00C47C3E"/>
    <w:rsid w:val="00C50F96"/>
    <w:rsid w:val="00C5189C"/>
    <w:rsid w:val="00C524F3"/>
    <w:rsid w:val="00C52560"/>
    <w:rsid w:val="00C526D8"/>
    <w:rsid w:val="00C54487"/>
    <w:rsid w:val="00C557D1"/>
    <w:rsid w:val="00C55931"/>
    <w:rsid w:val="00C5698D"/>
    <w:rsid w:val="00C57C56"/>
    <w:rsid w:val="00C61879"/>
    <w:rsid w:val="00C61884"/>
    <w:rsid w:val="00C632E2"/>
    <w:rsid w:val="00C66965"/>
    <w:rsid w:val="00C676B5"/>
    <w:rsid w:val="00C67B21"/>
    <w:rsid w:val="00C70932"/>
    <w:rsid w:val="00C715FF"/>
    <w:rsid w:val="00C71ACA"/>
    <w:rsid w:val="00C73004"/>
    <w:rsid w:val="00C73373"/>
    <w:rsid w:val="00C74B23"/>
    <w:rsid w:val="00C758F4"/>
    <w:rsid w:val="00C75DC6"/>
    <w:rsid w:val="00C76CE9"/>
    <w:rsid w:val="00C77F97"/>
    <w:rsid w:val="00C8052A"/>
    <w:rsid w:val="00C848CD"/>
    <w:rsid w:val="00C8518E"/>
    <w:rsid w:val="00C856E4"/>
    <w:rsid w:val="00C8626A"/>
    <w:rsid w:val="00C87FA5"/>
    <w:rsid w:val="00C91B2F"/>
    <w:rsid w:val="00C93139"/>
    <w:rsid w:val="00C93970"/>
    <w:rsid w:val="00C94D84"/>
    <w:rsid w:val="00C95048"/>
    <w:rsid w:val="00C967C9"/>
    <w:rsid w:val="00C96861"/>
    <w:rsid w:val="00C96896"/>
    <w:rsid w:val="00CA4ED8"/>
    <w:rsid w:val="00CA5CDE"/>
    <w:rsid w:val="00CB0A12"/>
    <w:rsid w:val="00CB1094"/>
    <w:rsid w:val="00CB1B0D"/>
    <w:rsid w:val="00CB2B2B"/>
    <w:rsid w:val="00CB32BF"/>
    <w:rsid w:val="00CB3F5D"/>
    <w:rsid w:val="00CB7119"/>
    <w:rsid w:val="00CB73A6"/>
    <w:rsid w:val="00CC1059"/>
    <w:rsid w:val="00CC18E9"/>
    <w:rsid w:val="00CC324A"/>
    <w:rsid w:val="00CC3906"/>
    <w:rsid w:val="00CC3CB1"/>
    <w:rsid w:val="00CC4641"/>
    <w:rsid w:val="00CC602D"/>
    <w:rsid w:val="00CC6CBF"/>
    <w:rsid w:val="00CD000C"/>
    <w:rsid w:val="00CD2150"/>
    <w:rsid w:val="00CD2CD5"/>
    <w:rsid w:val="00CD2EA1"/>
    <w:rsid w:val="00CD5168"/>
    <w:rsid w:val="00CD53B9"/>
    <w:rsid w:val="00CE23A3"/>
    <w:rsid w:val="00CE6DFF"/>
    <w:rsid w:val="00CF106A"/>
    <w:rsid w:val="00CF16CF"/>
    <w:rsid w:val="00CF2B2A"/>
    <w:rsid w:val="00CF476C"/>
    <w:rsid w:val="00CF4921"/>
    <w:rsid w:val="00CF4923"/>
    <w:rsid w:val="00CF51DE"/>
    <w:rsid w:val="00CF6718"/>
    <w:rsid w:val="00CF6BE5"/>
    <w:rsid w:val="00CF70BC"/>
    <w:rsid w:val="00CF71A8"/>
    <w:rsid w:val="00D02268"/>
    <w:rsid w:val="00D0313D"/>
    <w:rsid w:val="00D03D08"/>
    <w:rsid w:val="00D045B1"/>
    <w:rsid w:val="00D062D0"/>
    <w:rsid w:val="00D06D4E"/>
    <w:rsid w:val="00D07018"/>
    <w:rsid w:val="00D1109F"/>
    <w:rsid w:val="00D117B4"/>
    <w:rsid w:val="00D11C75"/>
    <w:rsid w:val="00D11F13"/>
    <w:rsid w:val="00D140F1"/>
    <w:rsid w:val="00D14E07"/>
    <w:rsid w:val="00D1550E"/>
    <w:rsid w:val="00D15D67"/>
    <w:rsid w:val="00D17102"/>
    <w:rsid w:val="00D17DC2"/>
    <w:rsid w:val="00D2049E"/>
    <w:rsid w:val="00D2055F"/>
    <w:rsid w:val="00D23A1B"/>
    <w:rsid w:val="00D243BF"/>
    <w:rsid w:val="00D25665"/>
    <w:rsid w:val="00D26769"/>
    <w:rsid w:val="00D27376"/>
    <w:rsid w:val="00D31021"/>
    <w:rsid w:val="00D316BC"/>
    <w:rsid w:val="00D358BD"/>
    <w:rsid w:val="00D3631D"/>
    <w:rsid w:val="00D40461"/>
    <w:rsid w:val="00D41793"/>
    <w:rsid w:val="00D42E11"/>
    <w:rsid w:val="00D43681"/>
    <w:rsid w:val="00D46C0D"/>
    <w:rsid w:val="00D47B15"/>
    <w:rsid w:val="00D50586"/>
    <w:rsid w:val="00D52021"/>
    <w:rsid w:val="00D542EB"/>
    <w:rsid w:val="00D552DE"/>
    <w:rsid w:val="00D56629"/>
    <w:rsid w:val="00D56BFE"/>
    <w:rsid w:val="00D5741E"/>
    <w:rsid w:val="00D57790"/>
    <w:rsid w:val="00D60865"/>
    <w:rsid w:val="00D63DEE"/>
    <w:rsid w:val="00D6477E"/>
    <w:rsid w:val="00D65DEC"/>
    <w:rsid w:val="00D660BC"/>
    <w:rsid w:val="00D6769E"/>
    <w:rsid w:val="00D7062E"/>
    <w:rsid w:val="00D709D6"/>
    <w:rsid w:val="00D70EF1"/>
    <w:rsid w:val="00D7248B"/>
    <w:rsid w:val="00D736B1"/>
    <w:rsid w:val="00D73D7C"/>
    <w:rsid w:val="00D742E7"/>
    <w:rsid w:val="00D76183"/>
    <w:rsid w:val="00D76981"/>
    <w:rsid w:val="00D77B9A"/>
    <w:rsid w:val="00D814C7"/>
    <w:rsid w:val="00D81746"/>
    <w:rsid w:val="00D827DE"/>
    <w:rsid w:val="00D8345B"/>
    <w:rsid w:val="00D841A9"/>
    <w:rsid w:val="00D8421D"/>
    <w:rsid w:val="00D8723F"/>
    <w:rsid w:val="00D8798E"/>
    <w:rsid w:val="00D90006"/>
    <w:rsid w:val="00D92EA7"/>
    <w:rsid w:val="00D94C38"/>
    <w:rsid w:val="00D94F0B"/>
    <w:rsid w:val="00D960A9"/>
    <w:rsid w:val="00D976F5"/>
    <w:rsid w:val="00DA0544"/>
    <w:rsid w:val="00DA12E1"/>
    <w:rsid w:val="00DA326E"/>
    <w:rsid w:val="00DA337F"/>
    <w:rsid w:val="00DA33FF"/>
    <w:rsid w:val="00DA6C1D"/>
    <w:rsid w:val="00DA715C"/>
    <w:rsid w:val="00DA7AC3"/>
    <w:rsid w:val="00DA7F69"/>
    <w:rsid w:val="00DB0355"/>
    <w:rsid w:val="00DB07C1"/>
    <w:rsid w:val="00DB14DD"/>
    <w:rsid w:val="00DB25B8"/>
    <w:rsid w:val="00DB2C0C"/>
    <w:rsid w:val="00DB3876"/>
    <w:rsid w:val="00DB38BC"/>
    <w:rsid w:val="00DB5037"/>
    <w:rsid w:val="00DB70C6"/>
    <w:rsid w:val="00DB71FB"/>
    <w:rsid w:val="00DC0D5D"/>
    <w:rsid w:val="00DC22D9"/>
    <w:rsid w:val="00DC2DC3"/>
    <w:rsid w:val="00DC3528"/>
    <w:rsid w:val="00DC3A65"/>
    <w:rsid w:val="00DC584E"/>
    <w:rsid w:val="00DC6CD7"/>
    <w:rsid w:val="00DC6E25"/>
    <w:rsid w:val="00DC7817"/>
    <w:rsid w:val="00DD0711"/>
    <w:rsid w:val="00DD0E36"/>
    <w:rsid w:val="00DD2254"/>
    <w:rsid w:val="00DD28A7"/>
    <w:rsid w:val="00DD3C3A"/>
    <w:rsid w:val="00DD4F69"/>
    <w:rsid w:val="00DD50FA"/>
    <w:rsid w:val="00DD5528"/>
    <w:rsid w:val="00DD5533"/>
    <w:rsid w:val="00DD5C3E"/>
    <w:rsid w:val="00DD785A"/>
    <w:rsid w:val="00DE0CE8"/>
    <w:rsid w:val="00DE1A64"/>
    <w:rsid w:val="00DE1C71"/>
    <w:rsid w:val="00DE2857"/>
    <w:rsid w:val="00DE64E8"/>
    <w:rsid w:val="00DE6680"/>
    <w:rsid w:val="00DF062F"/>
    <w:rsid w:val="00DF0D79"/>
    <w:rsid w:val="00DF13CD"/>
    <w:rsid w:val="00DF1BCD"/>
    <w:rsid w:val="00DF1CEE"/>
    <w:rsid w:val="00DF2D43"/>
    <w:rsid w:val="00DF31A8"/>
    <w:rsid w:val="00DF374C"/>
    <w:rsid w:val="00DF4CC0"/>
    <w:rsid w:val="00DF4E8C"/>
    <w:rsid w:val="00DF5803"/>
    <w:rsid w:val="00DF58A5"/>
    <w:rsid w:val="00E02159"/>
    <w:rsid w:val="00E0291F"/>
    <w:rsid w:val="00E02B43"/>
    <w:rsid w:val="00E041C9"/>
    <w:rsid w:val="00E0430B"/>
    <w:rsid w:val="00E06951"/>
    <w:rsid w:val="00E06FFB"/>
    <w:rsid w:val="00E10DCE"/>
    <w:rsid w:val="00E117EB"/>
    <w:rsid w:val="00E148A8"/>
    <w:rsid w:val="00E14956"/>
    <w:rsid w:val="00E1519A"/>
    <w:rsid w:val="00E151E2"/>
    <w:rsid w:val="00E157D0"/>
    <w:rsid w:val="00E160FA"/>
    <w:rsid w:val="00E216BD"/>
    <w:rsid w:val="00E219CF"/>
    <w:rsid w:val="00E21F0B"/>
    <w:rsid w:val="00E230DB"/>
    <w:rsid w:val="00E2509B"/>
    <w:rsid w:val="00E2653D"/>
    <w:rsid w:val="00E27FF3"/>
    <w:rsid w:val="00E3094C"/>
    <w:rsid w:val="00E31965"/>
    <w:rsid w:val="00E31A78"/>
    <w:rsid w:val="00E32555"/>
    <w:rsid w:val="00E341E4"/>
    <w:rsid w:val="00E34BB5"/>
    <w:rsid w:val="00E35CC2"/>
    <w:rsid w:val="00E365F8"/>
    <w:rsid w:val="00E36DA4"/>
    <w:rsid w:val="00E36F12"/>
    <w:rsid w:val="00E371DB"/>
    <w:rsid w:val="00E37C77"/>
    <w:rsid w:val="00E40C65"/>
    <w:rsid w:val="00E40D0B"/>
    <w:rsid w:val="00E417B4"/>
    <w:rsid w:val="00E4258F"/>
    <w:rsid w:val="00E43343"/>
    <w:rsid w:val="00E461D5"/>
    <w:rsid w:val="00E46ACC"/>
    <w:rsid w:val="00E47223"/>
    <w:rsid w:val="00E518FA"/>
    <w:rsid w:val="00E52F45"/>
    <w:rsid w:val="00E53304"/>
    <w:rsid w:val="00E55C41"/>
    <w:rsid w:val="00E56409"/>
    <w:rsid w:val="00E57F88"/>
    <w:rsid w:val="00E61041"/>
    <w:rsid w:val="00E61094"/>
    <w:rsid w:val="00E612BE"/>
    <w:rsid w:val="00E64308"/>
    <w:rsid w:val="00E65D20"/>
    <w:rsid w:val="00E661DA"/>
    <w:rsid w:val="00E67104"/>
    <w:rsid w:val="00E67191"/>
    <w:rsid w:val="00E7227C"/>
    <w:rsid w:val="00E727F3"/>
    <w:rsid w:val="00E747F2"/>
    <w:rsid w:val="00E74E1B"/>
    <w:rsid w:val="00E757CA"/>
    <w:rsid w:val="00E75FDF"/>
    <w:rsid w:val="00E764B6"/>
    <w:rsid w:val="00E7782A"/>
    <w:rsid w:val="00E80895"/>
    <w:rsid w:val="00E8302F"/>
    <w:rsid w:val="00E84E7F"/>
    <w:rsid w:val="00E84EA4"/>
    <w:rsid w:val="00E84F89"/>
    <w:rsid w:val="00E850B1"/>
    <w:rsid w:val="00E861A2"/>
    <w:rsid w:val="00E861D1"/>
    <w:rsid w:val="00E8644D"/>
    <w:rsid w:val="00E874BD"/>
    <w:rsid w:val="00E9182F"/>
    <w:rsid w:val="00E91F33"/>
    <w:rsid w:val="00E92C12"/>
    <w:rsid w:val="00E93C1F"/>
    <w:rsid w:val="00E94709"/>
    <w:rsid w:val="00E9548D"/>
    <w:rsid w:val="00E9578D"/>
    <w:rsid w:val="00E95D64"/>
    <w:rsid w:val="00E96041"/>
    <w:rsid w:val="00E9647A"/>
    <w:rsid w:val="00EA03B9"/>
    <w:rsid w:val="00EA0A27"/>
    <w:rsid w:val="00EA2883"/>
    <w:rsid w:val="00EA2C6C"/>
    <w:rsid w:val="00EA337D"/>
    <w:rsid w:val="00EA38BE"/>
    <w:rsid w:val="00EA3FAB"/>
    <w:rsid w:val="00EA4381"/>
    <w:rsid w:val="00EA448B"/>
    <w:rsid w:val="00EA5017"/>
    <w:rsid w:val="00EA5508"/>
    <w:rsid w:val="00EA5FB8"/>
    <w:rsid w:val="00EA60D8"/>
    <w:rsid w:val="00EA6310"/>
    <w:rsid w:val="00EB16A3"/>
    <w:rsid w:val="00EB20C2"/>
    <w:rsid w:val="00EB5242"/>
    <w:rsid w:val="00EB6205"/>
    <w:rsid w:val="00EB6884"/>
    <w:rsid w:val="00EB7FCA"/>
    <w:rsid w:val="00EC02D6"/>
    <w:rsid w:val="00EC0E76"/>
    <w:rsid w:val="00EC1695"/>
    <w:rsid w:val="00EC1D98"/>
    <w:rsid w:val="00EC208F"/>
    <w:rsid w:val="00EC2FCA"/>
    <w:rsid w:val="00EC39C6"/>
    <w:rsid w:val="00EC412A"/>
    <w:rsid w:val="00EC59F6"/>
    <w:rsid w:val="00EC5CF3"/>
    <w:rsid w:val="00EC6115"/>
    <w:rsid w:val="00EC797D"/>
    <w:rsid w:val="00ED051D"/>
    <w:rsid w:val="00ED0731"/>
    <w:rsid w:val="00ED0963"/>
    <w:rsid w:val="00ED0E5E"/>
    <w:rsid w:val="00ED23F9"/>
    <w:rsid w:val="00ED2689"/>
    <w:rsid w:val="00ED50F0"/>
    <w:rsid w:val="00ED6F45"/>
    <w:rsid w:val="00EE01AF"/>
    <w:rsid w:val="00EE21BA"/>
    <w:rsid w:val="00EE2576"/>
    <w:rsid w:val="00EE2E87"/>
    <w:rsid w:val="00EE38B3"/>
    <w:rsid w:val="00EE3FF4"/>
    <w:rsid w:val="00EE6F75"/>
    <w:rsid w:val="00EE7758"/>
    <w:rsid w:val="00EF3096"/>
    <w:rsid w:val="00EF3143"/>
    <w:rsid w:val="00EF41DE"/>
    <w:rsid w:val="00EF4FF3"/>
    <w:rsid w:val="00EF676E"/>
    <w:rsid w:val="00EF6921"/>
    <w:rsid w:val="00EF6A90"/>
    <w:rsid w:val="00EF7846"/>
    <w:rsid w:val="00F00B69"/>
    <w:rsid w:val="00F02D18"/>
    <w:rsid w:val="00F02E03"/>
    <w:rsid w:val="00F03209"/>
    <w:rsid w:val="00F068F1"/>
    <w:rsid w:val="00F07F74"/>
    <w:rsid w:val="00F1005A"/>
    <w:rsid w:val="00F12C4E"/>
    <w:rsid w:val="00F150C0"/>
    <w:rsid w:val="00F1639F"/>
    <w:rsid w:val="00F168B8"/>
    <w:rsid w:val="00F17AB0"/>
    <w:rsid w:val="00F17BFC"/>
    <w:rsid w:val="00F17D47"/>
    <w:rsid w:val="00F212F5"/>
    <w:rsid w:val="00F21FA6"/>
    <w:rsid w:val="00F22B78"/>
    <w:rsid w:val="00F23461"/>
    <w:rsid w:val="00F2354E"/>
    <w:rsid w:val="00F25583"/>
    <w:rsid w:val="00F25E2B"/>
    <w:rsid w:val="00F2613B"/>
    <w:rsid w:val="00F26E39"/>
    <w:rsid w:val="00F3036A"/>
    <w:rsid w:val="00F308FB"/>
    <w:rsid w:val="00F314AB"/>
    <w:rsid w:val="00F324AB"/>
    <w:rsid w:val="00F32765"/>
    <w:rsid w:val="00F347C6"/>
    <w:rsid w:val="00F34AE4"/>
    <w:rsid w:val="00F35427"/>
    <w:rsid w:val="00F35E2C"/>
    <w:rsid w:val="00F414BC"/>
    <w:rsid w:val="00F41B06"/>
    <w:rsid w:val="00F4222D"/>
    <w:rsid w:val="00F43AFF"/>
    <w:rsid w:val="00F44AD1"/>
    <w:rsid w:val="00F458E9"/>
    <w:rsid w:val="00F45907"/>
    <w:rsid w:val="00F475E8"/>
    <w:rsid w:val="00F5182A"/>
    <w:rsid w:val="00F5417C"/>
    <w:rsid w:val="00F55BC6"/>
    <w:rsid w:val="00F567DC"/>
    <w:rsid w:val="00F57168"/>
    <w:rsid w:val="00F6115B"/>
    <w:rsid w:val="00F61BAE"/>
    <w:rsid w:val="00F641B0"/>
    <w:rsid w:val="00F655C6"/>
    <w:rsid w:val="00F66D34"/>
    <w:rsid w:val="00F66E14"/>
    <w:rsid w:val="00F670E7"/>
    <w:rsid w:val="00F70614"/>
    <w:rsid w:val="00F71089"/>
    <w:rsid w:val="00F71337"/>
    <w:rsid w:val="00F717B0"/>
    <w:rsid w:val="00F72266"/>
    <w:rsid w:val="00F72D7C"/>
    <w:rsid w:val="00F735BA"/>
    <w:rsid w:val="00F741DF"/>
    <w:rsid w:val="00F74572"/>
    <w:rsid w:val="00F74F45"/>
    <w:rsid w:val="00F75E22"/>
    <w:rsid w:val="00F7796B"/>
    <w:rsid w:val="00F77D5C"/>
    <w:rsid w:val="00F80F91"/>
    <w:rsid w:val="00F828D9"/>
    <w:rsid w:val="00F82904"/>
    <w:rsid w:val="00F8505A"/>
    <w:rsid w:val="00F85C08"/>
    <w:rsid w:val="00F86529"/>
    <w:rsid w:val="00F865DC"/>
    <w:rsid w:val="00F901D3"/>
    <w:rsid w:val="00F913EC"/>
    <w:rsid w:val="00F9161C"/>
    <w:rsid w:val="00F92545"/>
    <w:rsid w:val="00F94149"/>
    <w:rsid w:val="00F9497A"/>
    <w:rsid w:val="00F96555"/>
    <w:rsid w:val="00F9660B"/>
    <w:rsid w:val="00F9747E"/>
    <w:rsid w:val="00F974FB"/>
    <w:rsid w:val="00FA64D2"/>
    <w:rsid w:val="00FA6FC6"/>
    <w:rsid w:val="00FB0C83"/>
    <w:rsid w:val="00FB202B"/>
    <w:rsid w:val="00FB209D"/>
    <w:rsid w:val="00FB37EE"/>
    <w:rsid w:val="00FB3FBE"/>
    <w:rsid w:val="00FB6338"/>
    <w:rsid w:val="00FB6634"/>
    <w:rsid w:val="00FB68A6"/>
    <w:rsid w:val="00FC166E"/>
    <w:rsid w:val="00FC246F"/>
    <w:rsid w:val="00FC266A"/>
    <w:rsid w:val="00FC29EC"/>
    <w:rsid w:val="00FC2AC4"/>
    <w:rsid w:val="00FC2E73"/>
    <w:rsid w:val="00FC3832"/>
    <w:rsid w:val="00FC383A"/>
    <w:rsid w:val="00FC3B25"/>
    <w:rsid w:val="00FC3FCE"/>
    <w:rsid w:val="00FC6A33"/>
    <w:rsid w:val="00FC735A"/>
    <w:rsid w:val="00FC7EA5"/>
    <w:rsid w:val="00FD1BF3"/>
    <w:rsid w:val="00FD44DE"/>
    <w:rsid w:val="00FD56C1"/>
    <w:rsid w:val="00FD5CB7"/>
    <w:rsid w:val="00FD6706"/>
    <w:rsid w:val="00FD68D6"/>
    <w:rsid w:val="00FD70A9"/>
    <w:rsid w:val="00FE0915"/>
    <w:rsid w:val="00FE0A29"/>
    <w:rsid w:val="00FE1F7D"/>
    <w:rsid w:val="00FE37AD"/>
    <w:rsid w:val="00FE3845"/>
    <w:rsid w:val="00FE409D"/>
    <w:rsid w:val="00FE45AF"/>
    <w:rsid w:val="00FE531D"/>
    <w:rsid w:val="00FE5799"/>
    <w:rsid w:val="00FE57D0"/>
    <w:rsid w:val="00FE6396"/>
    <w:rsid w:val="00FE6664"/>
    <w:rsid w:val="00FE76FA"/>
    <w:rsid w:val="00FE78E6"/>
    <w:rsid w:val="00FF028B"/>
    <w:rsid w:val="00FF04F5"/>
    <w:rsid w:val="00FF1E91"/>
    <w:rsid w:val="00FF1F18"/>
    <w:rsid w:val="00FF2988"/>
    <w:rsid w:val="00FF2F3F"/>
    <w:rsid w:val="00FF41D5"/>
    <w:rsid w:val="00FF4671"/>
    <w:rsid w:val="00FF5CF1"/>
    <w:rsid w:val="00FF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DD"/>
    <w:pPr>
      <w:spacing w:after="160" w:line="259" w:lineRule="auto"/>
    </w:pPr>
  </w:style>
  <w:style w:type="paragraph" w:styleId="1">
    <w:name w:val="heading 1"/>
    <w:next w:val="a"/>
    <w:link w:val="10"/>
    <w:uiPriority w:val="9"/>
    <w:unhideWhenUsed/>
    <w:qFormat/>
    <w:rsid w:val="00DB14DD"/>
    <w:pPr>
      <w:keepNext/>
      <w:keepLines/>
      <w:spacing w:after="127" w:line="246" w:lineRule="auto"/>
      <w:ind w:left="10" w:right="-15" w:hanging="10"/>
      <w:jc w:val="center"/>
      <w:outlineLvl w:val="0"/>
    </w:pPr>
    <w:rPr>
      <w:rFonts w:ascii="Calibri" w:eastAsia="Calibri" w:hAnsi="Calibri" w:cs="Calibri"/>
      <w:b/>
      <w:color w:val="181717"/>
      <w:sz w:val="2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1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14DD"/>
    <w:rPr>
      <w:rFonts w:ascii="Calibri" w:eastAsia="Calibri" w:hAnsi="Calibri" w:cs="Calibri"/>
      <w:b/>
      <w:color w:val="181717"/>
      <w:sz w:val="26"/>
      <w:lang w:eastAsia="ru-RU"/>
    </w:rPr>
  </w:style>
  <w:style w:type="paragraph" w:styleId="a3">
    <w:name w:val="List Paragraph"/>
    <w:basedOn w:val="a"/>
    <w:uiPriority w:val="34"/>
    <w:qFormat/>
    <w:rsid w:val="00DB14DD"/>
    <w:pPr>
      <w:ind w:left="720"/>
      <w:contextualSpacing/>
    </w:pPr>
  </w:style>
  <w:style w:type="table" w:styleId="a4">
    <w:name w:val="Table Grid"/>
    <w:basedOn w:val="a1"/>
    <w:uiPriority w:val="59"/>
    <w:rsid w:val="00B555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F2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F274A"/>
  </w:style>
  <w:style w:type="paragraph" w:styleId="a7">
    <w:name w:val="footer"/>
    <w:basedOn w:val="a"/>
    <w:link w:val="a8"/>
    <w:uiPriority w:val="99"/>
    <w:unhideWhenUsed/>
    <w:rsid w:val="007F2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274A"/>
  </w:style>
  <w:style w:type="paragraph" w:styleId="a9">
    <w:name w:val="Body Text"/>
    <w:basedOn w:val="a"/>
    <w:link w:val="aa"/>
    <w:rsid w:val="007176FF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customStyle="1" w:styleId="aa">
    <w:name w:val="Основной текст Знак"/>
    <w:basedOn w:val="a0"/>
    <w:link w:val="a9"/>
    <w:rsid w:val="007176FF"/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E1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rsid w:val="001E12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chool18MO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10730</Words>
  <Characters>61165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29</cp:revision>
  <dcterms:created xsi:type="dcterms:W3CDTF">2015-06-19T14:03:00Z</dcterms:created>
  <dcterms:modified xsi:type="dcterms:W3CDTF">2015-06-29T09:51:00Z</dcterms:modified>
</cp:coreProperties>
</file>